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E1181" w14:textId="47CF7A7E" w:rsidR="00E440EE" w:rsidRPr="009B4255" w:rsidRDefault="5B307CEE" w:rsidP="00E440EE">
      <w:pPr>
        <w:shd w:val="clear" w:color="auto" w:fill="D9D9D9" w:themeFill="background1" w:themeFillShade="D9"/>
        <w:spacing w:after="0" w:line="240" w:lineRule="auto"/>
        <w:contextualSpacing/>
        <w:jc w:val="both"/>
        <w:rPr>
          <w:rFonts w:asciiTheme="minorHAnsi" w:eastAsia="Arial MT" w:hAnsiTheme="minorHAnsi" w:cstheme="minorHAnsi"/>
          <w:b/>
          <w:sz w:val="24"/>
          <w:szCs w:val="14"/>
          <w:highlight w:val="lightGray"/>
          <w:lang w:eastAsia="en-US"/>
        </w:rPr>
      </w:pPr>
      <w:r w:rsidRPr="009B4255">
        <w:rPr>
          <w:rFonts w:asciiTheme="minorHAnsi" w:eastAsia="Arial MT" w:hAnsiTheme="minorHAnsi" w:cstheme="minorHAnsi"/>
          <w:b/>
          <w:sz w:val="24"/>
          <w:szCs w:val="14"/>
          <w:highlight w:val="lightGray"/>
          <w:lang w:eastAsia="en-US"/>
        </w:rPr>
        <w:t>ANNEX 10</w:t>
      </w:r>
      <w:r w:rsidR="00E440EE" w:rsidRPr="009B4255">
        <w:rPr>
          <w:rFonts w:asciiTheme="minorHAnsi" w:eastAsia="Arial MT" w:hAnsiTheme="minorHAnsi" w:cstheme="minorHAnsi"/>
          <w:b/>
          <w:sz w:val="24"/>
          <w:szCs w:val="14"/>
          <w:highlight w:val="lightGray"/>
          <w:lang w:eastAsia="en-US"/>
        </w:rPr>
        <w:t xml:space="preserve">. </w:t>
      </w:r>
      <w:r w:rsidR="00CF0A99" w:rsidRPr="009B4255">
        <w:rPr>
          <w:rFonts w:asciiTheme="minorHAnsi" w:eastAsia="Arial MT" w:hAnsiTheme="minorHAnsi" w:cstheme="minorHAnsi"/>
          <w:b/>
          <w:sz w:val="24"/>
          <w:szCs w:val="14"/>
          <w:highlight w:val="lightGray"/>
          <w:lang w:eastAsia="en-US"/>
        </w:rPr>
        <w:t xml:space="preserve">INVITACIÓ PER A PARTICIPAR CONTRACTACIÓ </w:t>
      </w:r>
      <w:r w:rsidR="00CB32AA" w:rsidRPr="009B4255">
        <w:rPr>
          <w:rFonts w:asciiTheme="minorHAnsi" w:eastAsia="Arial MT" w:hAnsiTheme="minorHAnsi" w:cstheme="minorHAnsi"/>
          <w:b/>
          <w:sz w:val="24"/>
          <w:szCs w:val="14"/>
          <w:highlight w:val="lightGray"/>
          <w:lang w:eastAsia="en-US"/>
        </w:rPr>
        <w:t>ESPECÍFICA</w:t>
      </w:r>
    </w:p>
    <w:p w14:paraId="23DA2535" w14:textId="73075F48" w:rsidR="00A41DCE" w:rsidRDefault="00A41DCE" w:rsidP="00A41DC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032CA46F" w14:textId="77777777" w:rsidR="00A41DCE" w:rsidRPr="00A41DCE" w:rsidRDefault="00A41DCE" w:rsidP="00A41DCE">
      <w:pPr>
        <w:spacing w:after="0"/>
        <w:jc w:val="both"/>
        <w:rPr>
          <w:rFonts w:asciiTheme="minorHAnsi" w:eastAsia="Arial" w:hAnsiTheme="minorHAnsi" w:cstheme="minorHAnsi"/>
          <w:b/>
          <w:bCs/>
          <w:color w:val="FF0000"/>
          <w:u w:val="single"/>
          <w:lang w:eastAsia="es-ES"/>
        </w:rPr>
      </w:pPr>
    </w:p>
    <w:p w14:paraId="6305B0A3" w14:textId="1D162168" w:rsidR="00A41DCE" w:rsidRDefault="00A41DCE" w:rsidP="007A2331">
      <w:pPr>
        <w:spacing w:after="0"/>
        <w:jc w:val="both"/>
        <w:rPr>
          <w:rFonts w:asciiTheme="minorHAnsi" w:eastAsia="Arial" w:hAnsiTheme="minorHAnsi" w:cstheme="minorHAnsi"/>
          <w:b/>
          <w:bCs/>
          <w:lang w:eastAsia="es-ES"/>
        </w:rPr>
      </w:pPr>
      <w:r>
        <w:rPr>
          <w:rFonts w:asciiTheme="minorHAnsi" w:eastAsia="Arial" w:hAnsiTheme="minorHAnsi" w:cstheme="minorHAnsi"/>
          <w:b/>
          <w:bCs/>
          <w:lang w:eastAsia="es-ES"/>
        </w:rPr>
        <w:t xml:space="preserve">Hospital Dr.Josep Trueta de Girona </w:t>
      </w:r>
    </w:p>
    <w:p w14:paraId="2DC5E321" w14:textId="7CBC3D4E" w:rsidR="00A41DCE" w:rsidRPr="00A41DCE" w:rsidRDefault="00A41DCE" w:rsidP="007A2331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  <w:hyperlink r:id="rId10" w:history="1">
        <w:r w:rsidRPr="007A2331">
          <w:rPr>
            <w:rFonts w:asciiTheme="minorHAnsi" w:eastAsia="Arial" w:hAnsiTheme="minorHAnsi" w:cstheme="minorHAnsi"/>
            <w:lang w:eastAsia="es-ES"/>
          </w:rPr>
          <w:t>Avinguda de França, S/N,</w:t>
        </w:r>
      </w:hyperlink>
    </w:p>
    <w:p w14:paraId="4B3662DF" w14:textId="163F7FCA" w:rsidR="00A41DCE" w:rsidRPr="00A41DCE" w:rsidRDefault="00A41DCE" w:rsidP="007A2331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  <w:r>
        <w:rPr>
          <w:rFonts w:asciiTheme="minorHAnsi" w:eastAsia="Arial" w:hAnsiTheme="minorHAnsi" w:cstheme="minorHAnsi"/>
          <w:lang w:eastAsia="es-ES"/>
        </w:rPr>
        <w:t xml:space="preserve">17007 Girona </w:t>
      </w:r>
    </w:p>
    <w:p w14:paraId="3AB3BEC6" w14:textId="32B8B513" w:rsidR="00E440EE" w:rsidRDefault="00E440EE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35BA836C" w14:textId="01400EF1" w:rsidR="00E440EE" w:rsidRDefault="2491434A" w:rsidP="009B4255">
      <w:pPr>
        <w:spacing w:after="0"/>
        <w:jc w:val="both"/>
        <w:rPr>
          <w:rFonts w:asciiTheme="minorHAnsi" w:eastAsia="Arial" w:hAnsiTheme="minorHAnsi" w:cstheme="minorHAnsi"/>
          <w:b/>
          <w:bCs/>
          <w:lang w:eastAsia="es-ES"/>
        </w:rPr>
      </w:pPr>
      <w:r w:rsidRPr="009B4255">
        <w:rPr>
          <w:rFonts w:asciiTheme="minorHAnsi" w:eastAsia="Arial" w:hAnsiTheme="minorHAnsi" w:cstheme="minorHAnsi"/>
          <w:b/>
          <w:bCs/>
          <w:lang w:eastAsia="es-ES"/>
        </w:rPr>
        <w:t xml:space="preserve">Assumpte: Convocatòria per a la participació en el </w:t>
      </w:r>
      <w:r w:rsidR="1FB3F750" w:rsidRPr="009B4255">
        <w:rPr>
          <w:rFonts w:asciiTheme="minorHAnsi" w:eastAsia="Arial" w:hAnsiTheme="minorHAnsi" w:cstheme="minorHAnsi"/>
          <w:b/>
          <w:bCs/>
          <w:lang w:eastAsia="es-ES"/>
        </w:rPr>
        <w:t xml:space="preserve">contracte específic derivat del </w:t>
      </w:r>
      <w:r w:rsidRPr="009B4255">
        <w:rPr>
          <w:rFonts w:asciiTheme="minorHAnsi" w:eastAsia="Arial" w:hAnsiTheme="minorHAnsi" w:cstheme="minorHAnsi"/>
          <w:b/>
          <w:bCs/>
          <w:lang w:eastAsia="es-ES"/>
        </w:rPr>
        <w:t xml:space="preserve">Sistema Dinàmic d’Adquisició </w:t>
      </w:r>
      <w:r w:rsidR="73ABBF5F" w:rsidRPr="009B4255">
        <w:rPr>
          <w:rFonts w:asciiTheme="minorHAnsi" w:eastAsia="Arial" w:hAnsiTheme="minorHAnsi" w:cstheme="minorHAnsi"/>
          <w:b/>
          <w:bCs/>
          <w:lang w:eastAsia="es-ES"/>
        </w:rPr>
        <w:t xml:space="preserve">referència </w:t>
      </w:r>
      <w:r w:rsidR="00A01D11" w:rsidRPr="009B4255">
        <w:rPr>
          <w:rFonts w:asciiTheme="minorHAnsi" w:hAnsiTheme="minorHAnsi" w:cstheme="minorHAnsi"/>
          <w:sz w:val="20"/>
          <w:szCs w:val="20"/>
        </w:rPr>
        <w:t xml:space="preserve">CO/CC00/1101439339/25/MAR </w:t>
      </w:r>
      <w:r w:rsidRPr="009B4255">
        <w:rPr>
          <w:rFonts w:asciiTheme="minorHAnsi" w:eastAsia="Arial" w:hAnsiTheme="minorHAnsi" w:cstheme="minorHAnsi"/>
          <w:b/>
          <w:bCs/>
          <w:lang w:eastAsia="es-ES"/>
        </w:rPr>
        <w:t>de l’Institut Català de la Salut</w:t>
      </w:r>
      <w:r w:rsidR="00C1132B" w:rsidRPr="009B4255">
        <w:rPr>
          <w:rFonts w:asciiTheme="minorHAnsi" w:eastAsia="Arial" w:hAnsiTheme="minorHAnsi" w:cstheme="minorHAnsi"/>
          <w:b/>
          <w:bCs/>
          <w:lang w:eastAsia="es-ES"/>
        </w:rPr>
        <w:t>.</w:t>
      </w:r>
    </w:p>
    <w:p w14:paraId="1189E8D4" w14:textId="72B5C61C" w:rsidR="009B4255" w:rsidRDefault="009B4255" w:rsidP="009B4255">
      <w:pPr>
        <w:spacing w:after="0"/>
        <w:jc w:val="both"/>
        <w:rPr>
          <w:rFonts w:asciiTheme="minorHAnsi" w:eastAsia="Arial" w:hAnsiTheme="minorHAnsi" w:cstheme="minorHAnsi"/>
          <w:b/>
          <w:bCs/>
          <w:lang w:eastAsia="es-ES"/>
        </w:rPr>
      </w:pPr>
    </w:p>
    <w:p w14:paraId="427E153F" w14:textId="77777777" w:rsidR="009B4255" w:rsidRPr="009B4255" w:rsidRDefault="009B4255" w:rsidP="009B4255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6D4A1715" w14:textId="57771F15" w:rsidR="2491434A" w:rsidRPr="00A01D11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>Benvolguts/des senyors/es,</w:t>
      </w:r>
    </w:p>
    <w:p w14:paraId="69FCA25A" w14:textId="03F34ADC" w:rsidR="2491434A" w:rsidRPr="009B4255" w:rsidRDefault="2491434A" w:rsidP="00E440EE">
      <w:pPr>
        <w:jc w:val="both"/>
        <w:rPr>
          <w:rFonts w:asciiTheme="minorHAnsi" w:eastAsia="Arial" w:hAnsiTheme="minorHAnsi" w:cstheme="minorHAnsi"/>
          <w:b/>
          <w:bCs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 xml:space="preserve">Ens plau informar-los que </w:t>
      </w:r>
      <w:r w:rsidR="1D8D006A" w:rsidRPr="00A01D11">
        <w:rPr>
          <w:rFonts w:asciiTheme="minorHAnsi" w:eastAsia="Arial" w:hAnsiTheme="minorHAnsi" w:cstheme="minorHAnsi"/>
          <w:lang w:eastAsia="es-ES"/>
        </w:rPr>
        <w:t xml:space="preserve">s’ha iniciat la licitació del contracte específic derivat </w:t>
      </w:r>
      <w:r w:rsidRPr="00A01D11">
        <w:rPr>
          <w:rFonts w:asciiTheme="minorHAnsi" w:eastAsia="Arial" w:hAnsiTheme="minorHAnsi" w:cstheme="minorHAnsi"/>
          <w:lang w:eastAsia="es-ES"/>
        </w:rPr>
        <w:t xml:space="preserve">del Sistema Dinàmic d’Adquisició (SDA) convocat per l’Institut Català de la Salut (ICS), en el marc del procediment </w:t>
      </w:r>
      <w:r w:rsidR="009B4255" w:rsidRPr="009B4255">
        <w:rPr>
          <w:rFonts w:asciiTheme="minorHAnsi" w:hAnsiTheme="minorHAnsi" w:cstheme="minorHAnsi"/>
          <w:b/>
          <w:bCs/>
        </w:rPr>
        <w:t>CO/AH04/</w:t>
      </w:r>
      <w:r w:rsidR="00D74C49">
        <w:rPr>
          <w:rFonts w:asciiTheme="minorHAnsi" w:hAnsiTheme="minorHAnsi" w:cstheme="minorHAnsi"/>
          <w:b/>
          <w:bCs/>
        </w:rPr>
        <w:t>1101473077</w:t>
      </w:r>
      <w:r w:rsidR="009B4255" w:rsidRPr="009B4255">
        <w:rPr>
          <w:rFonts w:asciiTheme="minorHAnsi" w:hAnsiTheme="minorHAnsi" w:cstheme="minorHAnsi"/>
          <w:b/>
          <w:bCs/>
        </w:rPr>
        <w:t>/26/CE.</w:t>
      </w:r>
      <w:r w:rsidR="78F5D61D" w:rsidRPr="00A01D11">
        <w:rPr>
          <w:rFonts w:asciiTheme="minorHAnsi" w:eastAsia="Arial" w:hAnsiTheme="minorHAnsi" w:cstheme="minorHAnsi"/>
          <w:lang w:eastAsia="es-ES"/>
        </w:rPr>
        <w:t xml:space="preserve"> Com a empresa admesa us</w:t>
      </w:r>
      <w:r w:rsidRPr="00A01D11">
        <w:rPr>
          <w:rFonts w:asciiTheme="minorHAnsi" w:eastAsia="Arial" w:hAnsiTheme="minorHAnsi" w:cstheme="minorHAnsi"/>
          <w:lang w:eastAsia="es-ES"/>
        </w:rPr>
        <w:t xml:space="preserve"> convidem formalment a participar </w:t>
      </w:r>
      <w:r w:rsidR="5BCA8D78" w:rsidRPr="00A01D11">
        <w:rPr>
          <w:rFonts w:asciiTheme="minorHAnsi" w:eastAsia="Arial" w:hAnsiTheme="minorHAnsi" w:cstheme="minorHAnsi"/>
          <w:lang w:eastAsia="es-ES"/>
        </w:rPr>
        <w:t>a la con</w:t>
      </w:r>
      <w:r w:rsidR="009B4255">
        <w:rPr>
          <w:rFonts w:asciiTheme="minorHAnsi" w:eastAsia="Arial" w:hAnsiTheme="minorHAnsi" w:cstheme="minorHAnsi"/>
          <w:lang w:eastAsia="es-ES"/>
        </w:rPr>
        <w:t xml:space="preserve">tractació. </w:t>
      </w:r>
    </w:p>
    <w:p w14:paraId="4B0FD060" w14:textId="7F2B1955" w:rsidR="2491434A" w:rsidRP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A01D11">
        <w:rPr>
          <w:rFonts w:asciiTheme="minorHAnsi" w:eastAsia="Arial" w:hAnsiTheme="minorHAnsi" w:cstheme="minorHAnsi"/>
          <w:lang w:eastAsia="es-ES"/>
        </w:rPr>
        <w:t xml:space="preserve">Per tal de completar la seva participació, els </w:t>
      </w:r>
      <w:r w:rsidR="6BA8E34F" w:rsidRPr="00A01D11">
        <w:rPr>
          <w:rFonts w:asciiTheme="minorHAnsi" w:eastAsia="Arial" w:hAnsiTheme="minorHAnsi" w:cstheme="minorHAnsi"/>
          <w:lang w:eastAsia="es-ES"/>
        </w:rPr>
        <w:t>adjuntem</w:t>
      </w:r>
      <w:r w:rsidR="6BA8E34F" w:rsidRPr="00E440EE">
        <w:rPr>
          <w:rFonts w:asciiTheme="minorHAnsi" w:eastAsia="Arial" w:hAnsiTheme="minorHAnsi" w:cstheme="minorHAnsi"/>
          <w:lang w:eastAsia="es-ES"/>
        </w:rPr>
        <w:t xml:space="preserve"> la documentació necessària.</w:t>
      </w:r>
    </w:p>
    <w:p w14:paraId="5EDA7CB1" w14:textId="4A38D170" w:rsidR="2491434A" w:rsidRP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 xml:space="preserve">Per qualsevol dubte o consulta, poden contactar amb el </w:t>
      </w:r>
      <w:r w:rsidR="74C82532" w:rsidRPr="00E440EE">
        <w:rPr>
          <w:rFonts w:asciiTheme="minorHAnsi" w:eastAsia="Arial" w:hAnsiTheme="minorHAnsi" w:cstheme="minorHAnsi"/>
          <w:lang w:eastAsia="es-ES"/>
        </w:rPr>
        <w:t>s</w:t>
      </w:r>
      <w:r w:rsidRPr="00E440EE">
        <w:rPr>
          <w:rFonts w:asciiTheme="minorHAnsi" w:eastAsia="Arial" w:hAnsiTheme="minorHAnsi" w:cstheme="minorHAnsi"/>
          <w:lang w:eastAsia="es-ES"/>
        </w:rPr>
        <w:t xml:space="preserve">ervei de </w:t>
      </w:r>
      <w:r w:rsidR="1E7BB886" w:rsidRPr="00E440EE">
        <w:rPr>
          <w:rFonts w:asciiTheme="minorHAnsi" w:eastAsia="Arial" w:hAnsiTheme="minorHAnsi" w:cstheme="minorHAnsi"/>
          <w:lang w:eastAsia="es-ES"/>
        </w:rPr>
        <w:t>c</w:t>
      </w:r>
      <w:r w:rsidRPr="00E440EE">
        <w:rPr>
          <w:rFonts w:asciiTheme="minorHAnsi" w:eastAsia="Arial" w:hAnsiTheme="minorHAnsi" w:cstheme="minorHAnsi"/>
          <w:lang w:eastAsia="es-ES"/>
        </w:rPr>
        <w:t xml:space="preserve">ontractació de l’ICS a través de </w:t>
      </w:r>
      <w:hyperlink r:id="rId11" w:history="1">
        <w:r w:rsidR="00A01D11" w:rsidRPr="004416EA">
          <w:rPr>
            <w:rStyle w:val="Enlla"/>
            <w:rFonts w:asciiTheme="minorHAnsi" w:eastAsia="Arial" w:hAnsiTheme="minorHAnsi" w:cstheme="minorHAnsi"/>
            <w:lang w:eastAsia="es-ES"/>
          </w:rPr>
          <w:t>compres.girona.ics@gencat.cat</w:t>
        </w:r>
      </w:hyperlink>
      <w:r w:rsidR="00A01D11">
        <w:rPr>
          <w:rFonts w:asciiTheme="minorHAnsi" w:eastAsia="Arial" w:hAnsiTheme="minorHAnsi" w:cstheme="minorHAnsi"/>
          <w:lang w:eastAsia="es-ES"/>
        </w:rPr>
        <w:t xml:space="preserve">. </w:t>
      </w:r>
    </w:p>
    <w:p w14:paraId="2ED7FF38" w14:textId="4426735F" w:rsidR="00E440EE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>Agraïm el seu interès i col·laboració, i restem a la seva disposició.</w:t>
      </w:r>
    </w:p>
    <w:p w14:paraId="5BF3F18C" w14:textId="03FFFA3A" w:rsidR="009B4255" w:rsidRPr="00E440EE" w:rsidRDefault="009B4255" w:rsidP="00E440EE">
      <w:pPr>
        <w:jc w:val="both"/>
        <w:rPr>
          <w:rFonts w:asciiTheme="minorHAnsi" w:eastAsia="Arial" w:hAnsiTheme="minorHAnsi" w:cstheme="minorHAnsi"/>
          <w:lang w:eastAsia="es-ES"/>
        </w:rPr>
      </w:pPr>
    </w:p>
    <w:p w14:paraId="452D8C06" w14:textId="3C1C09E4" w:rsidR="2491434A" w:rsidRDefault="2491434A" w:rsidP="00E440EE">
      <w:pPr>
        <w:jc w:val="both"/>
        <w:rPr>
          <w:rFonts w:asciiTheme="minorHAnsi" w:eastAsia="Arial" w:hAnsiTheme="minorHAnsi" w:cstheme="minorHAnsi"/>
          <w:lang w:eastAsia="es-ES"/>
        </w:rPr>
      </w:pPr>
      <w:r w:rsidRPr="00E440EE">
        <w:rPr>
          <w:rFonts w:asciiTheme="minorHAnsi" w:eastAsia="Arial" w:hAnsiTheme="minorHAnsi" w:cstheme="minorHAnsi"/>
          <w:lang w:eastAsia="es-ES"/>
        </w:rPr>
        <w:t>Atentament,</w:t>
      </w:r>
    </w:p>
    <w:p w14:paraId="2F251D45" w14:textId="77777777" w:rsidR="00E440EE" w:rsidRDefault="00E440EE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148B5583" w14:textId="38866239" w:rsidR="00A01D11" w:rsidRDefault="00A01D11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167300CC" w14:textId="54F24EA7" w:rsidR="009B4255" w:rsidRDefault="009B4255" w:rsidP="00E440EE">
      <w:pPr>
        <w:spacing w:after="0"/>
        <w:jc w:val="both"/>
        <w:rPr>
          <w:rFonts w:asciiTheme="minorHAnsi" w:eastAsia="Arial" w:hAnsiTheme="minorHAnsi" w:cstheme="minorHAnsi"/>
          <w:lang w:eastAsia="es-ES"/>
        </w:rPr>
      </w:pPr>
    </w:p>
    <w:p w14:paraId="42EB2368" w14:textId="77777777" w:rsidR="009B4255" w:rsidRPr="00006B22" w:rsidRDefault="009B4255" w:rsidP="009B4255">
      <w:pPr>
        <w:pStyle w:val="Estndar"/>
        <w:rPr>
          <w:rFonts w:asciiTheme="minorHAnsi" w:hAnsiTheme="minorHAnsi" w:cstheme="minorHAnsi"/>
          <w:sz w:val="22"/>
          <w:szCs w:val="22"/>
          <w:lang w:val="ca-ES"/>
        </w:rPr>
      </w:pPr>
    </w:p>
    <w:p w14:paraId="51BA159C" w14:textId="77777777" w:rsidR="009B4255" w:rsidRPr="00006B22" w:rsidRDefault="009B4255" w:rsidP="00294BE5">
      <w:pPr>
        <w:pStyle w:val="Estndar"/>
        <w:rPr>
          <w:rFonts w:asciiTheme="minorHAnsi" w:hAnsiTheme="minorHAnsi" w:cstheme="minorHAnsi"/>
          <w:sz w:val="22"/>
          <w:szCs w:val="22"/>
          <w:lang w:val="ca-ES"/>
        </w:rPr>
      </w:pPr>
    </w:p>
    <w:p w14:paraId="6ADBF0CA" w14:textId="77777777" w:rsidR="009B4255" w:rsidRPr="00006B22" w:rsidRDefault="009B4255" w:rsidP="00294BE5">
      <w:pPr>
        <w:pStyle w:val="Estndar"/>
        <w:rPr>
          <w:rFonts w:asciiTheme="minorHAnsi" w:hAnsiTheme="minorHAnsi" w:cstheme="minorHAnsi"/>
          <w:sz w:val="22"/>
          <w:szCs w:val="22"/>
          <w:lang w:val="ca-ES"/>
        </w:rPr>
      </w:pPr>
      <w:r w:rsidRPr="00006B22">
        <w:rPr>
          <w:rFonts w:asciiTheme="minorHAnsi" w:hAnsiTheme="minorHAnsi" w:cstheme="minorHAnsi"/>
          <w:sz w:val="22"/>
          <w:szCs w:val="22"/>
          <w:lang w:val="ca-ES"/>
        </w:rPr>
        <w:t>Carles Navarro Badosa</w:t>
      </w:r>
    </w:p>
    <w:p w14:paraId="6645F1EE" w14:textId="77777777" w:rsidR="00294BE5" w:rsidRDefault="009B4255" w:rsidP="00294BE5">
      <w:pPr>
        <w:spacing w:line="240" w:lineRule="auto"/>
        <w:jc w:val="both"/>
        <w:rPr>
          <w:rFonts w:asciiTheme="minorHAnsi" w:hAnsiTheme="minorHAnsi" w:cstheme="minorHAnsi"/>
          <w:snapToGrid w:val="0"/>
        </w:rPr>
      </w:pPr>
      <w:r w:rsidRPr="00006B22">
        <w:rPr>
          <w:rFonts w:asciiTheme="minorHAnsi" w:hAnsiTheme="minorHAnsi" w:cstheme="minorHAnsi"/>
          <w:snapToGrid w:val="0"/>
        </w:rPr>
        <w:t>Director Econòmic Financer</w:t>
      </w:r>
    </w:p>
    <w:p w14:paraId="395E16D4" w14:textId="0CB7124E" w:rsidR="009B4255" w:rsidRDefault="009B4255" w:rsidP="00294BE5">
      <w:pPr>
        <w:spacing w:line="240" w:lineRule="auto"/>
        <w:jc w:val="both"/>
        <w:rPr>
          <w:rFonts w:asciiTheme="minorHAnsi" w:hAnsiTheme="minorHAnsi" w:cstheme="minorHAnsi"/>
          <w:snapToGrid w:val="0"/>
        </w:rPr>
      </w:pPr>
      <w:r w:rsidRPr="00006B22">
        <w:rPr>
          <w:rFonts w:asciiTheme="minorHAnsi" w:hAnsiTheme="minorHAnsi" w:cstheme="minorHAnsi"/>
          <w:snapToGrid w:val="0"/>
        </w:rPr>
        <w:t>Hospital Universitari de Girona Doctor Josep Trueta</w:t>
      </w:r>
    </w:p>
    <w:p w14:paraId="1FF560C2" w14:textId="3C2E381F" w:rsidR="40BB0F37" w:rsidRPr="009F7A42" w:rsidRDefault="2491434A" w:rsidP="00E440EE">
      <w:pPr>
        <w:spacing w:after="0" w:line="240" w:lineRule="auto"/>
        <w:jc w:val="both"/>
        <w:rPr>
          <w:rFonts w:asciiTheme="minorHAnsi" w:eastAsia="Arial" w:hAnsiTheme="minorHAnsi" w:cstheme="minorHAnsi"/>
          <w:b/>
          <w:bCs/>
          <w:color w:val="FF0000"/>
          <w:lang w:eastAsia="es-ES"/>
        </w:rPr>
      </w:pPr>
      <w:r w:rsidRPr="00E440EE">
        <w:rPr>
          <w:rFonts w:asciiTheme="minorHAnsi" w:hAnsiTheme="minorHAnsi" w:cstheme="minorHAnsi"/>
        </w:rPr>
        <w:br/>
      </w:r>
      <w:r w:rsidRPr="00E440EE">
        <w:rPr>
          <w:rFonts w:asciiTheme="minorHAnsi" w:eastAsia="Arial" w:hAnsiTheme="minorHAnsi" w:cstheme="minorHAnsi"/>
          <w:lang w:eastAsia="es-ES"/>
        </w:rPr>
        <w:t>Institut Català de la Salut</w:t>
      </w:r>
    </w:p>
    <w:sectPr w:rsidR="40BB0F37" w:rsidRPr="009F7A42" w:rsidSect="00A41DCE">
      <w:headerReference w:type="default" r:id="rId12"/>
      <w:footerReference w:type="default" r:id="rId13"/>
      <w:pgSz w:w="11906" w:h="16838"/>
      <w:pgMar w:top="1703" w:right="1416" w:bottom="1276" w:left="1701" w:header="709" w:footer="1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C90B8" w14:textId="77777777" w:rsidR="003022FF" w:rsidRDefault="003022FF" w:rsidP="00F454D8">
      <w:pPr>
        <w:spacing w:after="0" w:line="240" w:lineRule="auto"/>
      </w:pPr>
      <w:r>
        <w:separator/>
      </w:r>
    </w:p>
  </w:endnote>
  <w:endnote w:type="continuationSeparator" w:id="0">
    <w:p w14:paraId="20DC15D8" w14:textId="77777777" w:rsidR="003022FF" w:rsidRDefault="003022FF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64F539" w14:textId="445CFB79" w:rsidR="0014280A" w:rsidRDefault="00E440EE">
    <w:pPr>
      <w:pStyle w:val="Peu"/>
    </w:pPr>
    <w:r>
      <w:rPr>
        <w:noProof/>
        <w:lang w:bidi="ks-Deva"/>
      </w:rPr>
      <w:drawing>
        <wp:anchor distT="0" distB="0" distL="114300" distR="114300" simplePos="0" relativeHeight="251659264" behindDoc="0" locked="0" layoutInCell="1" allowOverlap="1" wp14:anchorId="3E28240E" wp14:editId="24FBF16C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362925" cy="365125"/>
          <wp:effectExtent l="0" t="0" r="8890" b="0"/>
          <wp:wrapNone/>
          <wp:docPr id="17" name="Imatge 17" descr="Logotip Generalitat de Cataluny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 Generalitat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62925" cy="3651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12580" w14:textId="77777777" w:rsidR="003022FF" w:rsidRDefault="003022FF" w:rsidP="00F454D8">
      <w:pPr>
        <w:spacing w:after="0" w:line="240" w:lineRule="auto"/>
      </w:pPr>
      <w:r>
        <w:separator/>
      </w:r>
    </w:p>
  </w:footnote>
  <w:footnote w:type="continuationSeparator" w:id="0">
    <w:p w14:paraId="79B6A5BE" w14:textId="77777777" w:rsidR="003022FF" w:rsidRDefault="003022FF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10EA" w14:textId="2C9B3F85" w:rsidR="00F454D8" w:rsidRDefault="00E440EE">
    <w:pPr>
      <w:pStyle w:val="Capalera"/>
    </w:pPr>
    <w:r>
      <w:rPr>
        <w:noProof/>
        <w:lang w:bidi="ks-Deva"/>
      </w:rPr>
      <w:drawing>
        <wp:anchor distT="0" distB="0" distL="114300" distR="114300" simplePos="0" relativeHeight="251661312" behindDoc="0" locked="0" layoutInCell="1" allowOverlap="1" wp14:anchorId="1C726690" wp14:editId="5AE0AD67">
          <wp:simplePos x="0" y="0"/>
          <wp:positionH relativeFrom="margin">
            <wp:align>left</wp:align>
          </wp:positionH>
          <wp:positionV relativeFrom="paragraph">
            <wp:posOffset>-153035</wp:posOffset>
          </wp:positionV>
          <wp:extent cx="1418554" cy="365713"/>
          <wp:effectExtent l="0" t="0" r="0" b="0"/>
          <wp:wrapNone/>
          <wp:docPr id="16" name="Imatg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-ICS-c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18554" cy="365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E293D0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A43944"/>
    <w:multiLevelType w:val="hybridMultilevel"/>
    <w:tmpl w:val="45C616DE"/>
    <w:lvl w:ilvl="0" w:tplc="86E81414">
      <w:numFmt w:val="bullet"/>
      <w:lvlText w:val="-"/>
      <w:lvlJc w:val="left"/>
      <w:pPr>
        <w:ind w:left="501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A4746978">
      <w:numFmt w:val="bullet"/>
      <w:lvlText w:val="•"/>
      <w:lvlJc w:val="left"/>
      <w:pPr>
        <w:ind w:left="1330" w:hanging="360"/>
      </w:pPr>
      <w:rPr>
        <w:rFonts w:hint="default"/>
        <w:lang w:val="ca-ES" w:eastAsia="en-US" w:bidi="ar-SA"/>
      </w:rPr>
    </w:lvl>
    <w:lvl w:ilvl="2" w:tplc="A32086D6">
      <w:numFmt w:val="bullet"/>
      <w:lvlText w:val="•"/>
      <w:lvlJc w:val="left"/>
      <w:pPr>
        <w:ind w:left="2161" w:hanging="360"/>
      </w:pPr>
      <w:rPr>
        <w:rFonts w:hint="default"/>
        <w:lang w:val="ca-ES" w:eastAsia="en-US" w:bidi="ar-SA"/>
      </w:rPr>
    </w:lvl>
    <w:lvl w:ilvl="3" w:tplc="34A2BCF2">
      <w:numFmt w:val="bullet"/>
      <w:lvlText w:val="•"/>
      <w:lvlJc w:val="left"/>
      <w:pPr>
        <w:ind w:left="2991" w:hanging="360"/>
      </w:pPr>
      <w:rPr>
        <w:rFonts w:hint="default"/>
        <w:lang w:val="ca-ES" w:eastAsia="en-US" w:bidi="ar-SA"/>
      </w:rPr>
    </w:lvl>
    <w:lvl w:ilvl="4" w:tplc="06C4018E">
      <w:numFmt w:val="bullet"/>
      <w:lvlText w:val="•"/>
      <w:lvlJc w:val="left"/>
      <w:pPr>
        <w:ind w:left="3822" w:hanging="360"/>
      </w:pPr>
      <w:rPr>
        <w:rFonts w:hint="default"/>
        <w:lang w:val="ca-ES" w:eastAsia="en-US" w:bidi="ar-SA"/>
      </w:rPr>
    </w:lvl>
    <w:lvl w:ilvl="5" w:tplc="DD9EB7D4">
      <w:numFmt w:val="bullet"/>
      <w:lvlText w:val="•"/>
      <w:lvlJc w:val="left"/>
      <w:pPr>
        <w:ind w:left="4653" w:hanging="360"/>
      </w:pPr>
      <w:rPr>
        <w:rFonts w:hint="default"/>
        <w:lang w:val="ca-ES" w:eastAsia="en-US" w:bidi="ar-SA"/>
      </w:rPr>
    </w:lvl>
    <w:lvl w:ilvl="6" w:tplc="B7BA0630">
      <w:numFmt w:val="bullet"/>
      <w:lvlText w:val="•"/>
      <w:lvlJc w:val="left"/>
      <w:pPr>
        <w:ind w:left="5483" w:hanging="360"/>
      </w:pPr>
      <w:rPr>
        <w:rFonts w:hint="default"/>
        <w:lang w:val="ca-ES" w:eastAsia="en-US" w:bidi="ar-SA"/>
      </w:rPr>
    </w:lvl>
    <w:lvl w:ilvl="7" w:tplc="9A309022">
      <w:numFmt w:val="bullet"/>
      <w:lvlText w:val="•"/>
      <w:lvlJc w:val="left"/>
      <w:pPr>
        <w:ind w:left="6314" w:hanging="360"/>
      </w:pPr>
      <w:rPr>
        <w:rFonts w:hint="default"/>
        <w:lang w:val="ca-ES" w:eastAsia="en-US" w:bidi="ar-SA"/>
      </w:rPr>
    </w:lvl>
    <w:lvl w:ilvl="8" w:tplc="F8022584">
      <w:numFmt w:val="bullet"/>
      <w:lvlText w:val="•"/>
      <w:lvlJc w:val="left"/>
      <w:pPr>
        <w:ind w:left="7145" w:hanging="360"/>
      </w:pPr>
      <w:rPr>
        <w:rFonts w:hint="default"/>
        <w:lang w:val="ca-ES" w:eastAsia="en-US" w:bidi="ar-SA"/>
      </w:rPr>
    </w:lvl>
  </w:abstractNum>
  <w:abstractNum w:abstractNumId="2" w15:restartNumberingAfterBreak="0">
    <w:nsid w:val="26110530"/>
    <w:multiLevelType w:val="hybridMultilevel"/>
    <w:tmpl w:val="67F8EC78"/>
    <w:lvl w:ilvl="0" w:tplc="72964956">
      <w:start w:val="1"/>
      <w:numFmt w:val="lowerLetter"/>
      <w:lvlText w:val="%1)"/>
      <w:lvlJc w:val="left"/>
      <w:pPr>
        <w:ind w:left="923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ca-ES" w:eastAsia="en-US" w:bidi="ar-SA"/>
      </w:rPr>
    </w:lvl>
    <w:lvl w:ilvl="1" w:tplc="EB8E62A0">
      <w:numFmt w:val="bullet"/>
      <w:lvlText w:val="•"/>
      <w:lvlJc w:val="left"/>
      <w:pPr>
        <w:ind w:left="1708" w:hanging="358"/>
      </w:pPr>
      <w:rPr>
        <w:rFonts w:hint="default"/>
        <w:lang w:val="ca-ES" w:eastAsia="en-US" w:bidi="ar-SA"/>
      </w:rPr>
    </w:lvl>
    <w:lvl w:ilvl="2" w:tplc="00F03A3A">
      <w:numFmt w:val="bullet"/>
      <w:lvlText w:val="•"/>
      <w:lvlJc w:val="left"/>
      <w:pPr>
        <w:ind w:left="2497" w:hanging="358"/>
      </w:pPr>
      <w:rPr>
        <w:rFonts w:hint="default"/>
        <w:lang w:val="ca-ES" w:eastAsia="en-US" w:bidi="ar-SA"/>
      </w:rPr>
    </w:lvl>
    <w:lvl w:ilvl="3" w:tplc="404064DA">
      <w:numFmt w:val="bullet"/>
      <w:lvlText w:val="•"/>
      <w:lvlJc w:val="left"/>
      <w:pPr>
        <w:ind w:left="3285" w:hanging="358"/>
      </w:pPr>
      <w:rPr>
        <w:rFonts w:hint="default"/>
        <w:lang w:val="ca-ES" w:eastAsia="en-US" w:bidi="ar-SA"/>
      </w:rPr>
    </w:lvl>
    <w:lvl w:ilvl="4" w:tplc="88744F6C">
      <w:numFmt w:val="bullet"/>
      <w:lvlText w:val="•"/>
      <w:lvlJc w:val="left"/>
      <w:pPr>
        <w:ind w:left="4074" w:hanging="358"/>
      </w:pPr>
      <w:rPr>
        <w:rFonts w:hint="default"/>
        <w:lang w:val="ca-ES" w:eastAsia="en-US" w:bidi="ar-SA"/>
      </w:rPr>
    </w:lvl>
    <w:lvl w:ilvl="5" w:tplc="4A32F38C">
      <w:numFmt w:val="bullet"/>
      <w:lvlText w:val="•"/>
      <w:lvlJc w:val="left"/>
      <w:pPr>
        <w:ind w:left="4863" w:hanging="358"/>
      </w:pPr>
      <w:rPr>
        <w:rFonts w:hint="default"/>
        <w:lang w:val="ca-ES" w:eastAsia="en-US" w:bidi="ar-SA"/>
      </w:rPr>
    </w:lvl>
    <w:lvl w:ilvl="6" w:tplc="DE8C30CC">
      <w:numFmt w:val="bullet"/>
      <w:lvlText w:val="•"/>
      <w:lvlJc w:val="left"/>
      <w:pPr>
        <w:ind w:left="5651" w:hanging="358"/>
      </w:pPr>
      <w:rPr>
        <w:rFonts w:hint="default"/>
        <w:lang w:val="ca-ES" w:eastAsia="en-US" w:bidi="ar-SA"/>
      </w:rPr>
    </w:lvl>
    <w:lvl w:ilvl="7" w:tplc="589E0E70">
      <w:numFmt w:val="bullet"/>
      <w:lvlText w:val="•"/>
      <w:lvlJc w:val="left"/>
      <w:pPr>
        <w:ind w:left="6440" w:hanging="358"/>
      </w:pPr>
      <w:rPr>
        <w:rFonts w:hint="default"/>
        <w:lang w:val="ca-ES" w:eastAsia="en-US" w:bidi="ar-SA"/>
      </w:rPr>
    </w:lvl>
    <w:lvl w:ilvl="8" w:tplc="3E186D4E">
      <w:numFmt w:val="bullet"/>
      <w:lvlText w:val="•"/>
      <w:lvlJc w:val="left"/>
      <w:pPr>
        <w:ind w:left="7229" w:hanging="358"/>
      </w:pPr>
      <w:rPr>
        <w:rFonts w:hint="default"/>
        <w:lang w:val="ca-ES" w:eastAsia="en-US" w:bidi="ar-SA"/>
      </w:rPr>
    </w:lvl>
  </w:abstractNum>
  <w:abstractNum w:abstractNumId="3" w15:restartNumberingAfterBreak="0">
    <w:nsid w:val="2AC21123"/>
    <w:multiLevelType w:val="hybridMultilevel"/>
    <w:tmpl w:val="4F6C41E8"/>
    <w:lvl w:ilvl="0" w:tplc="C7F467FA">
      <w:numFmt w:val="bullet"/>
      <w:lvlText w:val=""/>
      <w:lvlJc w:val="left"/>
      <w:pPr>
        <w:ind w:left="86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5DBC6EFC">
      <w:numFmt w:val="bullet"/>
      <w:lvlText w:val="•"/>
      <w:lvlJc w:val="left"/>
      <w:pPr>
        <w:ind w:left="1654" w:hanging="363"/>
      </w:pPr>
      <w:rPr>
        <w:rFonts w:hint="default"/>
        <w:lang w:val="ca-ES" w:eastAsia="en-US" w:bidi="ar-SA"/>
      </w:rPr>
    </w:lvl>
    <w:lvl w:ilvl="2" w:tplc="43E66518">
      <w:numFmt w:val="bullet"/>
      <w:lvlText w:val="•"/>
      <w:lvlJc w:val="left"/>
      <w:pPr>
        <w:ind w:left="2449" w:hanging="363"/>
      </w:pPr>
      <w:rPr>
        <w:rFonts w:hint="default"/>
        <w:lang w:val="ca-ES" w:eastAsia="en-US" w:bidi="ar-SA"/>
      </w:rPr>
    </w:lvl>
    <w:lvl w:ilvl="3" w:tplc="AAC6E41C">
      <w:numFmt w:val="bullet"/>
      <w:lvlText w:val="•"/>
      <w:lvlJc w:val="left"/>
      <w:pPr>
        <w:ind w:left="3243" w:hanging="363"/>
      </w:pPr>
      <w:rPr>
        <w:rFonts w:hint="default"/>
        <w:lang w:val="ca-ES" w:eastAsia="en-US" w:bidi="ar-SA"/>
      </w:rPr>
    </w:lvl>
    <w:lvl w:ilvl="4" w:tplc="BAC8FC76">
      <w:numFmt w:val="bullet"/>
      <w:lvlText w:val="•"/>
      <w:lvlJc w:val="left"/>
      <w:pPr>
        <w:ind w:left="4038" w:hanging="363"/>
      </w:pPr>
      <w:rPr>
        <w:rFonts w:hint="default"/>
        <w:lang w:val="ca-ES" w:eastAsia="en-US" w:bidi="ar-SA"/>
      </w:rPr>
    </w:lvl>
    <w:lvl w:ilvl="5" w:tplc="08B435AA">
      <w:numFmt w:val="bullet"/>
      <w:lvlText w:val="•"/>
      <w:lvlJc w:val="left"/>
      <w:pPr>
        <w:ind w:left="4833" w:hanging="363"/>
      </w:pPr>
      <w:rPr>
        <w:rFonts w:hint="default"/>
        <w:lang w:val="ca-ES" w:eastAsia="en-US" w:bidi="ar-SA"/>
      </w:rPr>
    </w:lvl>
    <w:lvl w:ilvl="6" w:tplc="195EA6E0">
      <w:numFmt w:val="bullet"/>
      <w:lvlText w:val="•"/>
      <w:lvlJc w:val="left"/>
      <w:pPr>
        <w:ind w:left="5627" w:hanging="363"/>
      </w:pPr>
      <w:rPr>
        <w:rFonts w:hint="default"/>
        <w:lang w:val="ca-ES" w:eastAsia="en-US" w:bidi="ar-SA"/>
      </w:rPr>
    </w:lvl>
    <w:lvl w:ilvl="7" w:tplc="7FCAE39A">
      <w:numFmt w:val="bullet"/>
      <w:lvlText w:val="•"/>
      <w:lvlJc w:val="left"/>
      <w:pPr>
        <w:ind w:left="6422" w:hanging="363"/>
      </w:pPr>
      <w:rPr>
        <w:rFonts w:hint="default"/>
        <w:lang w:val="ca-ES" w:eastAsia="en-US" w:bidi="ar-SA"/>
      </w:rPr>
    </w:lvl>
    <w:lvl w:ilvl="8" w:tplc="14927640">
      <w:numFmt w:val="bullet"/>
      <w:lvlText w:val="•"/>
      <w:lvlJc w:val="left"/>
      <w:pPr>
        <w:ind w:left="7217" w:hanging="363"/>
      </w:pPr>
      <w:rPr>
        <w:rFonts w:hint="default"/>
        <w:lang w:val="ca-ES" w:eastAsia="en-US" w:bidi="ar-SA"/>
      </w:rPr>
    </w:lvl>
  </w:abstractNum>
  <w:abstractNum w:abstractNumId="4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FF39DB"/>
    <w:multiLevelType w:val="multilevel"/>
    <w:tmpl w:val="13C4B788"/>
    <w:lvl w:ilvl="0">
      <w:start w:val="1"/>
      <w:numFmt w:val="upperLetter"/>
      <w:lvlText w:val="%1."/>
      <w:lvlJc w:val="left"/>
      <w:pPr>
        <w:ind w:left="420" w:hanging="279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ca-ES" w:eastAsia="en-US" w:bidi="ar-SA"/>
      </w:rPr>
    </w:lvl>
    <w:lvl w:ilvl="1">
      <w:start w:val="1"/>
      <w:numFmt w:val="decimal"/>
      <w:lvlText w:val="%1.%2."/>
      <w:lvlJc w:val="left"/>
      <w:pPr>
        <w:ind w:left="607" w:hanging="466"/>
      </w:pPr>
      <w:rPr>
        <w:rFonts w:ascii="Arial" w:eastAsia="Arial" w:hAnsi="Arial" w:cs="Arial" w:hint="default"/>
        <w:b/>
        <w:bCs/>
        <w:i w:val="0"/>
        <w:iCs w:val="0"/>
        <w:spacing w:val="-6"/>
        <w:w w:val="100"/>
        <w:sz w:val="22"/>
        <w:szCs w:val="22"/>
        <w:lang w:val="ca-ES" w:eastAsia="en-US" w:bidi="ar-SA"/>
      </w:rPr>
    </w:lvl>
    <w:lvl w:ilvl="2">
      <w:numFmt w:val="bullet"/>
      <w:lvlText w:val="-"/>
      <w:lvlJc w:val="left"/>
      <w:pPr>
        <w:ind w:left="860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3">
      <w:numFmt w:val="bullet"/>
      <w:lvlText w:val="•"/>
      <w:lvlJc w:val="left"/>
      <w:pPr>
        <w:ind w:left="620" w:hanging="360"/>
      </w:pPr>
      <w:rPr>
        <w:rFonts w:hint="default"/>
        <w:lang w:val="ca-ES" w:eastAsia="en-US" w:bidi="ar-SA"/>
      </w:rPr>
    </w:lvl>
    <w:lvl w:ilvl="4">
      <w:numFmt w:val="bullet"/>
      <w:lvlText w:val="•"/>
      <w:lvlJc w:val="left"/>
      <w:pPr>
        <w:ind w:left="640" w:hanging="360"/>
      </w:pPr>
      <w:rPr>
        <w:rFonts w:hint="default"/>
        <w:lang w:val="ca-ES" w:eastAsia="en-US" w:bidi="ar-SA"/>
      </w:rPr>
    </w:lvl>
    <w:lvl w:ilvl="5">
      <w:numFmt w:val="bullet"/>
      <w:lvlText w:val="•"/>
      <w:lvlJc w:val="left"/>
      <w:pPr>
        <w:ind w:left="860" w:hanging="360"/>
      </w:pPr>
      <w:rPr>
        <w:rFonts w:hint="default"/>
        <w:lang w:val="ca-ES" w:eastAsia="en-US" w:bidi="ar-SA"/>
      </w:rPr>
    </w:lvl>
    <w:lvl w:ilvl="6">
      <w:numFmt w:val="bullet"/>
      <w:lvlText w:val="•"/>
      <w:lvlJc w:val="left"/>
      <w:pPr>
        <w:ind w:left="2449" w:hanging="360"/>
      </w:pPr>
      <w:rPr>
        <w:rFonts w:hint="default"/>
        <w:lang w:val="ca-ES" w:eastAsia="en-US" w:bidi="ar-SA"/>
      </w:rPr>
    </w:lvl>
    <w:lvl w:ilvl="7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8">
      <w:numFmt w:val="bullet"/>
      <w:lvlText w:val="•"/>
      <w:lvlJc w:val="left"/>
      <w:pPr>
        <w:ind w:left="5627" w:hanging="360"/>
      </w:pPr>
      <w:rPr>
        <w:rFonts w:hint="default"/>
        <w:lang w:val="ca-ES" w:eastAsia="en-US" w:bidi="ar-SA"/>
      </w:rPr>
    </w:lvl>
  </w:abstractNum>
  <w:abstractNum w:abstractNumId="6" w15:restartNumberingAfterBreak="0">
    <w:nsid w:val="50742BF2"/>
    <w:multiLevelType w:val="hybridMultilevel"/>
    <w:tmpl w:val="3970E148"/>
    <w:lvl w:ilvl="0" w:tplc="0FFC78A0">
      <w:start w:val="16"/>
      <w:numFmt w:val="upperLetter"/>
      <w:lvlText w:val="%1."/>
      <w:lvlJc w:val="left"/>
      <w:pPr>
        <w:ind w:left="412" w:hanging="272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04023584">
      <w:numFmt w:val="bullet"/>
      <w:lvlText w:val="•"/>
      <w:lvlJc w:val="left"/>
      <w:pPr>
        <w:ind w:left="1258" w:hanging="272"/>
      </w:pPr>
      <w:rPr>
        <w:rFonts w:hint="default"/>
        <w:lang w:val="ca-ES" w:eastAsia="en-US" w:bidi="ar-SA"/>
      </w:rPr>
    </w:lvl>
    <w:lvl w:ilvl="2" w:tplc="8CA62A7A">
      <w:numFmt w:val="bullet"/>
      <w:lvlText w:val="•"/>
      <w:lvlJc w:val="left"/>
      <w:pPr>
        <w:ind w:left="2097" w:hanging="272"/>
      </w:pPr>
      <w:rPr>
        <w:rFonts w:hint="default"/>
        <w:lang w:val="ca-ES" w:eastAsia="en-US" w:bidi="ar-SA"/>
      </w:rPr>
    </w:lvl>
    <w:lvl w:ilvl="3" w:tplc="F87C56DA">
      <w:numFmt w:val="bullet"/>
      <w:lvlText w:val="•"/>
      <w:lvlJc w:val="left"/>
      <w:pPr>
        <w:ind w:left="2935" w:hanging="272"/>
      </w:pPr>
      <w:rPr>
        <w:rFonts w:hint="default"/>
        <w:lang w:val="ca-ES" w:eastAsia="en-US" w:bidi="ar-SA"/>
      </w:rPr>
    </w:lvl>
    <w:lvl w:ilvl="4" w:tplc="6D5CF7BA">
      <w:numFmt w:val="bullet"/>
      <w:lvlText w:val="•"/>
      <w:lvlJc w:val="left"/>
      <w:pPr>
        <w:ind w:left="3774" w:hanging="272"/>
      </w:pPr>
      <w:rPr>
        <w:rFonts w:hint="default"/>
        <w:lang w:val="ca-ES" w:eastAsia="en-US" w:bidi="ar-SA"/>
      </w:rPr>
    </w:lvl>
    <w:lvl w:ilvl="5" w:tplc="5CC0967A">
      <w:numFmt w:val="bullet"/>
      <w:lvlText w:val="•"/>
      <w:lvlJc w:val="left"/>
      <w:pPr>
        <w:ind w:left="4613" w:hanging="272"/>
      </w:pPr>
      <w:rPr>
        <w:rFonts w:hint="default"/>
        <w:lang w:val="ca-ES" w:eastAsia="en-US" w:bidi="ar-SA"/>
      </w:rPr>
    </w:lvl>
    <w:lvl w:ilvl="6" w:tplc="3386EF2C">
      <w:numFmt w:val="bullet"/>
      <w:lvlText w:val="•"/>
      <w:lvlJc w:val="left"/>
      <w:pPr>
        <w:ind w:left="5451" w:hanging="272"/>
      </w:pPr>
      <w:rPr>
        <w:rFonts w:hint="default"/>
        <w:lang w:val="ca-ES" w:eastAsia="en-US" w:bidi="ar-SA"/>
      </w:rPr>
    </w:lvl>
    <w:lvl w:ilvl="7" w:tplc="3170FF46">
      <w:numFmt w:val="bullet"/>
      <w:lvlText w:val="•"/>
      <w:lvlJc w:val="left"/>
      <w:pPr>
        <w:ind w:left="6290" w:hanging="272"/>
      </w:pPr>
      <w:rPr>
        <w:rFonts w:hint="default"/>
        <w:lang w:val="ca-ES" w:eastAsia="en-US" w:bidi="ar-SA"/>
      </w:rPr>
    </w:lvl>
    <w:lvl w:ilvl="8" w:tplc="BF3A92EE">
      <w:numFmt w:val="bullet"/>
      <w:lvlText w:val="•"/>
      <w:lvlJc w:val="left"/>
      <w:pPr>
        <w:ind w:left="7129" w:hanging="272"/>
      </w:pPr>
      <w:rPr>
        <w:rFonts w:hint="default"/>
        <w:lang w:val="ca-ES" w:eastAsia="en-US" w:bidi="ar-SA"/>
      </w:rPr>
    </w:lvl>
  </w:abstractNum>
  <w:abstractNum w:abstractNumId="7" w15:restartNumberingAfterBreak="0">
    <w:nsid w:val="54836195"/>
    <w:multiLevelType w:val="hybridMultilevel"/>
    <w:tmpl w:val="CDBA1728"/>
    <w:lvl w:ilvl="0" w:tplc="9C48FDF6">
      <w:start w:val="1"/>
      <w:numFmt w:val="lowerLetter"/>
      <w:lvlText w:val="%1)"/>
      <w:lvlJc w:val="left"/>
      <w:pPr>
        <w:ind w:left="854" w:hanging="356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66FA2502">
      <w:numFmt w:val="bullet"/>
      <w:lvlText w:val="•"/>
      <w:lvlJc w:val="left"/>
      <w:pPr>
        <w:ind w:left="1654" w:hanging="356"/>
      </w:pPr>
      <w:rPr>
        <w:rFonts w:hint="default"/>
        <w:lang w:val="ca-ES" w:eastAsia="en-US" w:bidi="ar-SA"/>
      </w:rPr>
    </w:lvl>
    <w:lvl w:ilvl="2" w:tplc="18D88550">
      <w:numFmt w:val="bullet"/>
      <w:lvlText w:val="•"/>
      <w:lvlJc w:val="left"/>
      <w:pPr>
        <w:ind w:left="2449" w:hanging="356"/>
      </w:pPr>
      <w:rPr>
        <w:rFonts w:hint="default"/>
        <w:lang w:val="ca-ES" w:eastAsia="en-US" w:bidi="ar-SA"/>
      </w:rPr>
    </w:lvl>
    <w:lvl w:ilvl="3" w:tplc="F30EF356">
      <w:numFmt w:val="bullet"/>
      <w:lvlText w:val="•"/>
      <w:lvlJc w:val="left"/>
      <w:pPr>
        <w:ind w:left="3243" w:hanging="356"/>
      </w:pPr>
      <w:rPr>
        <w:rFonts w:hint="default"/>
        <w:lang w:val="ca-ES" w:eastAsia="en-US" w:bidi="ar-SA"/>
      </w:rPr>
    </w:lvl>
    <w:lvl w:ilvl="4" w:tplc="C90C518A">
      <w:numFmt w:val="bullet"/>
      <w:lvlText w:val="•"/>
      <w:lvlJc w:val="left"/>
      <w:pPr>
        <w:ind w:left="4038" w:hanging="356"/>
      </w:pPr>
      <w:rPr>
        <w:rFonts w:hint="default"/>
        <w:lang w:val="ca-ES" w:eastAsia="en-US" w:bidi="ar-SA"/>
      </w:rPr>
    </w:lvl>
    <w:lvl w:ilvl="5" w:tplc="707E031A">
      <w:numFmt w:val="bullet"/>
      <w:lvlText w:val="•"/>
      <w:lvlJc w:val="left"/>
      <w:pPr>
        <w:ind w:left="4833" w:hanging="356"/>
      </w:pPr>
      <w:rPr>
        <w:rFonts w:hint="default"/>
        <w:lang w:val="ca-ES" w:eastAsia="en-US" w:bidi="ar-SA"/>
      </w:rPr>
    </w:lvl>
    <w:lvl w:ilvl="6" w:tplc="7B4A3224">
      <w:numFmt w:val="bullet"/>
      <w:lvlText w:val="•"/>
      <w:lvlJc w:val="left"/>
      <w:pPr>
        <w:ind w:left="5627" w:hanging="356"/>
      </w:pPr>
      <w:rPr>
        <w:rFonts w:hint="default"/>
        <w:lang w:val="ca-ES" w:eastAsia="en-US" w:bidi="ar-SA"/>
      </w:rPr>
    </w:lvl>
    <w:lvl w:ilvl="7" w:tplc="00CC1264">
      <w:numFmt w:val="bullet"/>
      <w:lvlText w:val="•"/>
      <w:lvlJc w:val="left"/>
      <w:pPr>
        <w:ind w:left="6422" w:hanging="356"/>
      </w:pPr>
      <w:rPr>
        <w:rFonts w:hint="default"/>
        <w:lang w:val="ca-ES" w:eastAsia="en-US" w:bidi="ar-SA"/>
      </w:rPr>
    </w:lvl>
    <w:lvl w:ilvl="8" w:tplc="EC4835EA">
      <w:numFmt w:val="bullet"/>
      <w:lvlText w:val="•"/>
      <w:lvlJc w:val="left"/>
      <w:pPr>
        <w:ind w:left="7217" w:hanging="356"/>
      </w:pPr>
      <w:rPr>
        <w:rFonts w:hint="default"/>
        <w:lang w:val="ca-ES" w:eastAsia="en-US" w:bidi="ar-SA"/>
      </w:rPr>
    </w:lvl>
  </w:abstractNum>
  <w:abstractNum w:abstractNumId="8" w15:restartNumberingAfterBreak="0">
    <w:nsid w:val="5C932B3B"/>
    <w:multiLevelType w:val="hybridMultilevel"/>
    <w:tmpl w:val="46A699B4"/>
    <w:lvl w:ilvl="0" w:tplc="38929A5A">
      <w:numFmt w:val="bullet"/>
      <w:lvlText w:val="-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1BE222CA">
      <w:start w:val="1"/>
      <w:numFmt w:val="lowerLetter"/>
      <w:lvlText w:val="%2)"/>
      <w:lvlJc w:val="left"/>
      <w:pPr>
        <w:ind w:left="1144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2" w:tplc="EF3EB602">
      <w:numFmt w:val="bullet"/>
      <w:lvlText w:val="•"/>
      <w:lvlJc w:val="left"/>
      <w:pPr>
        <w:ind w:left="1991" w:hanging="360"/>
      </w:pPr>
      <w:rPr>
        <w:rFonts w:hint="default"/>
        <w:lang w:val="ca-ES" w:eastAsia="en-US" w:bidi="ar-SA"/>
      </w:rPr>
    </w:lvl>
    <w:lvl w:ilvl="3" w:tplc="F0D822D6">
      <w:numFmt w:val="bullet"/>
      <w:lvlText w:val="•"/>
      <w:lvlJc w:val="left"/>
      <w:pPr>
        <w:ind w:left="2843" w:hanging="360"/>
      </w:pPr>
      <w:rPr>
        <w:rFonts w:hint="default"/>
        <w:lang w:val="ca-ES" w:eastAsia="en-US" w:bidi="ar-SA"/>
      </w:rPr>
    </w:lvl>
    <w:lvl w:ilvl="4" w:tplc="E2EAA750">
      <w:numFmt w:val="bullet"/>
      <w:lvlText w:val="•"/>
      <w:lvlJc w:val="left"/>
      <w:pPr>
        <w:ind w:left="3695" w:hanging="360"/>
      </w:pPr>
      <w:rPr>
        <w:rFonts w:hint="default"/>
        <w:lang w:val="ca-ES" w:eastAsia="en-US" w:bidi="ar-SA"/>
      </w:rPr>
    </w:lvl>
    <w:lvl w:ilvl="5" w:tplc="154A2406">
      <w:numFmt w:val="bullet"/>
      <w:lvlText w:val="•"/>
      <w:lvlJc w:val="left"/>
      <w:pPr>
        <w:ind w:left="4547" w:hanging="360"/>
      </w:pPr>
      <w:rPr>
        <w:rFonts w:hint="default"/>
        <w:lang w:val="ca-ES" w:eastAsia="en-US" w:bidi="ar-SA"/>
      </w:rPr>
    </w:lvl>
    <w:lvl w:ilvl="6" w:tplc="6BAC370C">
      <w:numFmt w:val="bullet"/>
      <w:lvlText w:val="•"/>
      <w:lvlJc w:val="left"/>
      <w:pPr>
        <w:ind w:left="5399" w:hanging="360"/>
      </w:pPr>
      <w:rPr>
        <w:rFonts w:hint="default"/>
        <w:lang w:val="ca-ES" w:eastAsia="en-US" w:bidi="ar-SA"/>
      </w:rPr>
    </w:lvl>
    <w:lvl w:ilvl="7" w:tplc="13A2780A">
      <w:numFmt w:val="bullet"/>
      <w:lvlText w:val="•"/>
      <w:lvlJc w:val="left"/>
      <w:pPr>
        <w:ind w:left="6250" w:hanging="360"/>
      </w:pPr>
      <w:rPr>
        <w:rFonts w:hint="default"/>
        <w:lang w:val="ca-ES" w:eastAsia="en-US" w:bidi="ar-SA"/>
      </w:rPr>
    </w:lvl>
    <w:lvl w:ilvl="8" w:tplc="B0680762">
      <w:numFmt w:val="bullet"/>
      <w:lvlText w:val="•"/>
      <w:lvlJc w:val="left"/>
      <w:pPr>
        <w:ind w:left="7102" w:hanging="360"/>
      </w:pPr>
      <w:rPr>
        <w:rFonts w:hint="default"/>
        <w:lang w:val="ca-ES" w:eastAsia="en-US" w:bidi="ar-SA"/>
      </w:rPr>
    </w:lvl>
  </w:abstractNum>
  <w:abstractNum w:abstractNumId="9" w15:restartNumberingAfterBreak="0">
    <w:nsid w:val="5F5332C1"/>
    <w:multiLevelType w:val="hybridMultilevel"/>
    <w:tmpl w:val="C5ACF648"/>
    <w:lvl w:ilvl="0" w:tplc="E4983CEC">
      <w:start w:val="1"/>
      <w:numFmt w:val="lowerLetter"/>
      <w:lvlText w:val="%1)"/>
      <w:lvlJc w:val="left"/>
      <w:pPr>
        <w:ind w:left="993" w:hanging="425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95C63DD0">
      <w:numFmt w:val="bullet"/>
      <w:lvlText w:val="•"/>
      <w:lvlJc w:val="left"/>
      <w:pPr>
        <w:ind w:left="1780" w:hanging="425"/>
      </w:pPr>
      <w:rPr>
        <w:rFonts w:hint="default"/>
        <w:lang w:val="ca-ES" w:eastAsia="en-US" w:bidi="ar-SA"/>
      </w:rPr>
    </w:lvl>
    <w:lvl w:ilvl="2" w:tplc="D8D27A14">
      <w:numFmt w:val="bullet"/>
      <w:lvlText w:val="•"/>
      <w:lvlJc w:val="left"/>
      <w:pPr>
        <w:ind w:left="2561" w:hanging="425"/>
      </w:pPr>
      <w:rPr>
        <w:rFonts w:hint="default"/>
        <w:lang w:val="ca-ES" w:eastAsia="en-US" w:bidi="ar-SA"/>
      </w:rPr>
    </w:lvl>
    <w:lvl w:ilvl="3" w:tplc="B72A4CF8">
      <w:numFmt w:val="bullet"/>
      <w:lvlText w:val="•"/>
      <w:lvlJc w:val="left"/>
      <w:pPr>
        <w:ind w:left="3341" w:hanging="425"/>
      </w:pPr>
      <w:rPr>
        <w:rFonts w:hint="default"/>
        <w:lang w:val="ca-ES" w:eastAsia="en-US" w:bidi="ar-SA"/>
      </w:rPr>
    </w:lvl>
    <w:lvl w:ilvl="4" w:tplc="2ED6399A">
      <w:numFmt w:val="bullet"/>
      <w:lvlText w:val="•"/>
      <w:lvlJc w:val="left"/>
      <w:pPr>
        <w:ind w:left="4122" w:hanging="425"/>
      </w:pPr>
      <w:rPr>
        <w:rFonts w:hint="default"/>
        <w:lang w:val="ca-ES" w:eastAsia="en-US" w:bidi="ar-SA"/>
      </w:rPr>
    </w:lvl>
    <w:lvl w:ilvl="5" w:tplc="2E6064D6">
      <w:numFmt w:val="bullet"/>
      <w:lvlText w:val="•"/>
      <w:lvlJc w:val="left"/>
      <w:pPr>
        <w:ind w:left="4903" w:hanging="425"/>
      </w:pPr>
      <w:rPr>
        <w:rFonts w:hint="default"/>
        <w:lang w:val="ca-ES" w:eastAsia="en-US" w:bidi="ar-SA"/>
      </w:rPr>
    </w:lvl>
    <w:lvl w:ilvl="6" w:tplc="EBBC163A">
      <w:numFmt w:val="bullet"/>
      <w:lvlText w:val="•"/>
      <w:lvlJc w:val="left"/>
      <w:pPr>
        <w:ind w:left="5683" w:hanging="425"/>
      </w:pPr>
      <w:rPr>
        <w:rFonts w:hint="default"/>
        <w:lang w:val="ca-ES" w:eastAsia="en-US" w:bidi="ar-SA"/>
      </w:rPr>
    </w:lvl>
    <w:lvl w:ilvl="7" w:tplc="05E45034">
      <w:numFmt w:val="bullet"/>
      <w:lvlText w:val="•"/>
      <w:lvlJc w:val="left"/>
      <w:pPr>
        <w:ind w:left="6464" w:hanging="425"/>
      </w:pPr>
      <w:rPr>
        <w:rFonts w:hint="default"/>
        <w:lang w:val="ca-ES" w:eastAsia="en-US" w:bidi="ar-SA"/>
      </w:rPr>
    </w:lvl>
    <w:lvl w:ilvl="8" w:tplc="5AE6A05A">
      <w:numFmt w:val="bullet"/>
      <w:lvlText w:val="•"/>
      <w:lvlJc w:val="left"/>
      <w:pPr>
        <w:ind w:left="7245" w:hanging="425"/>
      </w:pPr>
      <w:rPr>
        <w:rFonts w:hint="default"/>
        <w:lang w:val="ca-ES" w:eastAsia="en-US" w:bidi="ar-SA"/>
      </w:rPr>
    </w:lvl>
  </w:abstractNum>
  <w:abstractNum w:abstractNumId="10" w15:restartNumberingAfterBreak="0">
    <w:nsid w:val="651B12CB"/>
    <w:multiLevelType w:val="hybridMultilevel"/>
    <w:tmpl w:val="44E67CAE"/>
    <w:lvl w:ilvl="0" w:tplc="A0A688E4">
      <w:numFmt w:val="bullet"/>
      <w:lvlText w:val=""/>
      <w:lvlJc w:val="left"/>
      <w:pPr>
        <w:ind w:left="862" w:hanging="363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3ACE7CAC">
      <w:numFmt w:val="bullet"/>
      <w:lvlText w:val="•"/>
      <w:lvlJc w:val="left"/>
      <w:pPr>
        <w:ind w:left="1654" w:hanging="363"/>
      </w:pPr>
      <w:rPr>
        <w:rFonts w:hint="default"/>
        <w:lang w:val="ca-ES" w:eastAsia="en-US" w:bidi="ar-SA"/>
      </w:rPr>
    </w:lvl>
    <w:lvl w:ilvl="2" w:tplc="47FC1086">
      <w:numFmt w:val="bullet"/>
      <w:lvlText w:val="•"/>
      <w:lvlJc w:val="left"/>
      <w:pPr>
        <w:ind w:left="2449" w:hanging="363"/>
      </w:pPr>
      <w:rPr>
        <w:rFonts w:hint="default"/>
        <w:lang w:val="ca-ES" w:eastAsia="en-US" w:bidi="ar-SA"/>
      </w:rPr>
    </w:lvl>
    <w:lvl w:ilvl="3" w:tplc="3D9CECDC">
      <w:numFmt w:val="bullet"/>
      <w:lvlText w:val="•"/>
      <w:lvlJc w:val="left"/>
      <w:pPr>
        <w:ind w:left="3243" w:hanging="363"/>
      </w:pPr>
      <w:rPr>
        <w:rFonts w:hint="default"/>
        <w:lang w:val="ca-ES" w:eastAsia="en-US" w:bidi="ar-SA"/>
      </w:rPr>
    </w:lvl>
    <w:lvl w:ilvl="4" w:tplc="78D29770">
      <w:numFmt w:val="bullet"/>
      <w:lvlText w:val="•"/>
      <w:lvlJc w:val="left"/>
      <w:pPr>
        <w:ind w:left="4038" w:hanging="363"/>
      </w:pPr>
      <w:rPr>
        <w:rFonts w:hint="default"/>
        <w:lang w:val="ca-ES" w:eastAsia="en-US" w:bidi="ar-SA"/>
      </w:rPr>
    </w:lvl>
    <w:lvl w:ilvl="5" w:tplc="5082E522">
      <w:numFmt w:val="bullet"/>
      <w:lvlText w:val="•"/>
      <w:lvlJc w:val="left"/>
      <w:pPr>
        <w:ind w:left="4833" w:hanging="363"/>
      </w:pPr>
      <w:rPr>
        <w:rFonts w:hint="default"/>
        <w:lang w:val="ca-ES" w:eastAsia="en-US" w:bidi="ar-SA"/>
      </w:rPr>
    </w:lvl>
    <w:lvl w:ilvl="6" w:tplc="DC16BE10">
      <w:numFmt w:val="bullet"/>
      <w:lvlText w:val="•"/>
      <w:lvlJc w:val="left"/>
      <w:pPr>
        <w:ind w:left="5627" w:hanging="363"/>
      </w:pPr>
      <w:rPr>
        <w:rFonts w:hint="default"/>
        <w:lang w:val="ca-ES" w:eastAsia="en-US" w:bidi="ar-SA"/>
      </w:rPr>
    </w:lvl>
    <w:lvl w:ilvl="7" w:tplc="F36AABAE">
      <w:numFmt w:val="bullet"/>
      <w:lvlText w:val="•"/>
      <w:lvlJc w:val="left"/>
      <w:pPr>
        <w:ind w:left="6422" w:hanging="363"/>
      </w:pPr>
      <w:rPr>
        <w:rFonts w:hint="default"/>
        <w:lang w:val="ca-ES" w:eastAsia="en-US" w:bidi="ar-SA"/>
      </w:rPr>
    </w:lvl>
    <w:lvl w:ilvl="8" w:tplc="CD7459E0">
      <w:numFmt w:val="bullet"/>
      <w:lvlText w:val="•"/>
      <w:lvlJc w:val="left"/>
      <w:pPr>
        <w:ind w:left="7217" w:hanging="363"/>
      </w:pPr>
      <w:rPr>
        <w:rFonts w:hint="default"/>
        <w:lang w:val="ca-ES" w:eastAsia="en-US" w:bidi="ar-SA"/>
      </w:rPr>
    </w:lvl>
  </w:abstractNum>
  <w:abstractNum w:abstractNumId="11" w15:restartNumberingAfterBreak="0">
    <w:nsid w:val="69565DC4"/>
    <w:multiLevelType w:val="hybridMultilevel"/>
    <w:tmpl w:val="06D42D22"/>
    <w:lvl w:ilvl="0" w:tplc="C8028854">
      <w:numFmt w:val="bullet"/>
      <w:lvlText w:val="-"/>
      <w:lvlJc w:val="left"/>
      <w:pPr>
        <w:ind w:left="86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ca-ES" w:eastAsia="en-US" w:bidi="ar-SA"/>
      </w:rPr>
    </w:lvl>
    <w:lvl w:ilvl="1" w:tplc="A0F08412">
      <w:numFmt w:val="bullet"/>
      <w:lvlText w:val="•"/>
      <w:lvlJc w:val="left"/>
      <w:pPr>
        <w:ind w:left="1654" w:hanging="360"/>
      </w:pPr>
      <w:rPr>
        <w:rFonts w:hint="default"/>
        <w:lang w:val="ca-ES" w:eastAsia="en-US" w:bidi="ar-SA"/>
      </w:rPr>
    </w:lvl>
    <w:lvl w:ilvl="2" w:tplc="42B45A6A">
      <w:numFmt w:val="bullet"/>
      <w:lvlText w:val="•"/>
      <w:lvlJc w:val="left"/>
      <w:pPr>
        <w:ind w:left="2449" w:hanging="360"/>
      </w:pPr>
      <w:rPr>
        <w:rFonts w:hint="default"/>
        <w:lang w:val="ca-ES" w:eastAsia="en-US" w:bidi="ar-SA"/>
      </w:rPr>
    </w:lvl>
    <w:lvl w:ilvl="3" w:tplc="02F4C6C0">
      <w:numFmt w:val="bullet"/>
      <w:lvlText w:val="•"/>
      <w:lvlJc w:val="left"/>
      <w:pPr>
        <w:ind w:left="3243" w:hanging="360"/>
      </w:pPr>
      <w:rPr>
        <w:rFonts w:hint="default"/>
        <w:lang w:val="ca-ES" w:eastAsia="en-US" w:bidi="ar-SA"/>
      </w:rPr>
    </w:lvl>
    <w:lvl w:ilvl="4" w:tplc="5F967286">
      <w:numFmt w:val="bullet"/>
      <w:lvlText w:val="•"/>
      <w:lvlJc w:val="left"/>
      <w:pPr>
        <w:ind w:left="4038" w:hanging="360"/>
      </w:pPr>
      <w:rPr>
        <w:rFonts w:hint="default"/>
        <w:lang w:val="ca-ES" w:eastAsia="en-US" w:bidi="ar-SA"/>
      </w:rPr>
    </w:lvl>
    <w:lvl w:ilvl="5" w:tplc="E4264474">
      <w:numFmt w:val="bullet"/>
      <w:lvlText w:val="•"/>
      <w:lvlJc w:val="left"/>
      <w:pPr>
        <w:ind w:left="4833" w:hanging="360"/>
      </w:pPr>
      <w:rPr>
        <w:rFonts w:hint="default"/>
        <w:lang w:val="ca-ES" w:eastAsia="en-US" w:bidi="ar-SA"/>
      </w:rPr>
    </w:lvl>
    <w:lvl w:ilvl="6" w:tplc="9F364486">
      <w:numFmt w:val="bullet"/>
      <w:lvlText w:val="•"/>
      <w:lvlJc w:val="left"/>
      <w:pPr>
        <w:ind w:left="5627" w:hanging="360"/>
      </w:pPr>
      <w:rPr>
        <w:rFonts w:hint="default"/>
        <w:lang w:val="ca-ES" w:eastAsia="en-US" w:bidi="ar-SA"/>
      </w:rPr>
    </w:lvl>
    <w:lvl w:ilvl="7" w:tplc="1BB8BF36">
      <w:numFmt w:val="bullet"/>
      <w:lvlText w:val="•"/>
      <w:lvlJc w:val="left"/>
      <w:pPr>
        <w:ind w:left="6422" w:hanging="360"/>
      </w:pPr>
      <w:rPr>
        <w:rFonts w:hint="default"/>
        <w:lang w:val="ca-ES" w:eastAsia="en-US" w:bidi="ar-SA"/>
      </w:rPr>
    </w:lvl>
    <w:lvl w:ilvl="8" w:tplc="1B921E46">
      <w:numFmt w:val="bullet"/>
      <w:lvlText w:val="•"/>
      <w:lvlJc w:val="left"/>
      <w:pPr>
        <w:ind w:left="7217" w:hanging="360"/>
      </w:pPr>
      <w:rPr>
        <w:rFonts w:hint="default"/>
        <w:lang w:val="ca-ES" w:eastAsia="en-US" w:bidi="ar-SA"/>
      </w:rPr>
    </w:lvl>
  </w:abstractNum>
  <w:abstractNum w:abstractNumId="12" w15:restartNumberingAfterBreak="0">
    <w:nsid w:val="705946E2"/>
    <w:multiLevelType w:val="hybridMultilevel"/>
    <w:tmpl w:val="0CDA5C10"/>
    <w:lvl w:ilvl="0" w:tplc="494A225A">
      <w:start w:val="1"/>
      <w:numFmt w:val="decimal"/>
      <w:lvlText w:val="%1."/>
      <w:lvlJc w:val="left"/>
      <w:pPr>
        <w:ind w:left="141" w:hanging="257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100"/>
        <w:sz w:val="22"/>
        <w:szCs w:val="22"/>
        <w:lang w:val="ca-ES" w:eastAsia="en-US" w:bidi="ar-SA"/>
      </w:rPr>
    </w:lvl>
    <w:lvl w:ilvl="1" w:tplc="40AA29F4">
      <w:numFmt w:val="bullet"/>
      <w:lvlText w:val="•"/>
      <w:lvlJc w:val="left"/>
      <w:pPr>
        <w:ind w:left="1006" w:hanging="257"/>
      </w:pPr>
      <w:rPr>
        <w:rFonts w:hint="default"/>
        <w:lang w:val="ca-ES" w:eastAsia="en-US" w:bidi="ar-SA"/>
      </w:rPr>
    </w:lvl>
    <w:lvl w:ilvl="2" w:tplc="B9045FB2">
      <w:numFmt w:val="bullet"/>
      <w:lvlText w:val="•"/>
      <w:lvlJc w:val="left"/>
      <w:pPr>
        <w:ind w:left="1873" w:hanging="257"/>
      </w:pPr>
      <w:rPr>
        <w:rFonts w:hint="default"/>
        <w:lang w:val="ca-ES" w:eastAsia="en-US" w:bidi="ar-SA"/>
      </w:rPr>
    </w:lvl>
    <w:lvl w:ilvl="3" w:tplc="93861174">
      <w:numFmt w:val="bullet"/>
      <w:lvlText w:val="•"/>
      <w:lvlJc w:val="left"/>
      <w:pPr>
        <w:ind w:left="2739" w:hanging="257"/>
      </w:pPr>
      <w:rPr>
        <w:rFonts w:hint="default"/>
        <w:lang w:val="ca-ES" w:eastAsia="en-US" w:bidi="ar-SA"/>
      </w:rPr>
    </w:lvl>
    <w:lvl w:ilvl="4" w:tplc="EFE6CC92">
      <w:numFmt w:val="bullet"/>
      <w:lvlText w:val="•"/>
      <w:lvlJc w:val="left"/>
      <w:pPr>
        <w:ind w:left="3606" w:hanging="257"/>
      </w:pPr>
      <w:rPr>
        <w:rFonts w:hint="default"/>
        <w:lang w:val="ca-ES" w:eastAsia="en-US" w:bidi="ar-SA"/>
      </w:rPr>
    </w:lvl>
    <w:lvl w:ilvl="5" w:tplc="7D9A04E4">
      <w:numFmt w:val="bullet"/>
      <w:lvlText w:val="•"/>
      <w:lvlJc w:val="left"/>
      <w:pPr>
        <w:ind w:left="4473" w:hanging="257"/>
      </w:pPr>
      <w:rPr>
        <w:rFonts w:hint="default"/>
        <w:lang w:val="ca-ES" w:eastAsia="en-US" w:bidi="ar-SA"/>
      </w:rPr>
    </w:lvl>
    <w:lvl w:ilvl="6" w:tplc="1318F424">
      <w:numFmt w:val="bullet"/>
      <w:lvlText w:val="•"/>
      <w:lvlJc w:val="left"/>
      <w:pPr>
        <w:ind w:left="5339" w:hanging="257"/>
      </w:pPr>
      <w:rPr>
        <w:rFonts w:hint="default"/>
        <w:lang w:val="ca-ES" w:eastAsia="en-US" w:bidi="ar-SA"/>
      </w:rPr>
    </w:lvl>
    <w:lvl w:ilvl="7" w:tplc="C2D4DCCA">
      <w:numFmt w:val="bullet"/>
      <w:lvlText w:val="•"/>
      <w:lvlJc w:val="left"/>
      <w:pPr>
        <w:ind w:left="6206" w:hanging="257"/>
      </w:pPr>
      <w:rPr>
        <w:rFonts w:hint="default"/>
        <w:lang w:val="ca-ES" w:eastAsia="en-US" w:bidi="ar-SA"/>
      </w:rPr>
    </w:lvl>
    <w:lvl w:ilvl="8" w:tplc="F18AE816">
      <w:numFmt w:val="bullet"/>
      <w:lvlText w:val="•"/>
      <w:lvlJc w:val="left"/>
      <w:pPr>
        <w:ind w:left="7073" w:hanging="257"/>
      </w:pPr>
      <w:rPr>
        <w:rFonts w:hint="default"/>
        <w:lang w:val="ca-ES" w:eastAsia="en-US" w:bidi="ar-SA"/>
      </w:rPr>
    </w:lvl>
  </w:abstractNum>
  <w:abstractNum w:abstractNumId="1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8262949">
    <w:abstractNumId w:val="4"/>
  </w:num>
  <w:num w:numId="2" w16cid:durableId="432626065">
    <w:abstractNumId w:val="0"/>
  </w:num>
  <w:num w:numId="3" w16cid:durableId="1681811880">
    <w:abstractNumId w:val="13"/>
  </w:num>
  <w:num w:numId="4" w16cid:durableId="613831789">
    <w:abstractNumId w:val="6"/>
  </w:num>
  <w:num w:numId="5" w16cid:durableId="732194986">
    <w:abstractNumId w:val="7"/>
  </w:num>
  <w:num w:numId="6" w16cid:durableId="1321084325">
    <w:abstractNumId w:val="9"/>
  </w:num>
  <w:num w:numId="7" w16cid:durableId="1175606615">
    <w:abstractNumId w:val="2"/>
  </w:num>
  <w:num w:numId="8" w16cid:durableId="1911957723">
    <w:abstractNumId w:val="10"/>
  </w:num>
  <w:num w:numId="9" w16cid:durableId="91319382">
    <w:abstractNumId w:val="3"/>
  </w:num>
  <w:num w:numId="10" w16cid:durableId="1282567463">
    <w:abstractNumId w:val="11"/>
  </w:num>
  <w:num w:numId="11" w16cid:durableId="1547795578">
    <w:abstractNumId w:val="8"/>
  </w:num>
  <w:num w:numId="12" w16cid:durableId="34165009">
    <w:abstractNumId w:val="12"/>
  </w:num>
  <w:num w:numId="13" w16cid:durableId="1570069811">
    <w:abstractNumId w:val="1"/>
  </w:num>
  <w:num w:numId="14" w16cid:durableId="1824017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54411"/>
    <w:rsid w:val="00065F93"/>
    <w:rsid w:val="0008216F"/>
    <w:rsid w:val="000A42C9"/>
    <w:rsid w:val="001150FE"/>
    <w:rsid w:val="0014280A"/>
    <w:rsid w:val="0016725E"/>
    <w:rsid w:val="002258BD"/>
    <w:rsid w:val="00227795"/>
    <w:rsid w:val="00241350"/>
    <w:rsid w:val="00247B10"/>
    <w:rsid w:val="002765CD"/>
    <w:rsid w:val="00294BE5"/>
    <w:rsid w:val="003022FF"/>
    <w:rsid w:val="00312C38"/>
    <w:rsid w:val="0037780A"/>
    <w:rsid w:val="003C2724"/>
    <w:rsid w:val="00436473"/>
    <w:rsid w:val="0046181C"/>
    <w:rsid w:val="00475BC3"/>
    <w:rsid w:val="00487A4C"/>
    <w:rsid w:val="004D453B"/>
    <w:rsid w:val="004E1CE7"/>
    <w:rsid w:val="00526168"/>
    <w:rsid w:val="005334C6"/>
    <w:rsid w:val="005505E3"/>
    <w:rsid w:val="00586F07"/>
    <w:rsid w:val="005B105F"/>
    <w:rsid w:val="006260BB"/>
    <w:rsid w:val="006264A2"/>
    <w:rsid w:val="006348BD"/>
    <w:rsid w:val="006A1D4F"/>
    <w:rsid w:val="006B4CAB"/>
    <w:rsid w:val="006B5A9D"/>
    <w:rsid w:val="007503C0"/>
    <w:rsid w:val="007654F3"/>
    <w:rsid w:val="007A2331"/>
    <w:rsid w:val="007D2711"/>
    <w:rsid w:val="007D4DE8"/>
    <w:rsid w:val="007D7384"/>
    <w:rsid w:val="00815478"/>
    <w:rsid w:val="008969AC"/>
    <w:rsid w:val="00973C45"/>
    <w:rsid w:val="009B4255"/>
    <w:rsid w:val="009B5A02"/>
    <w:rsid w:val="009F7A42"/>
    <w:rsid w:val="00A01D11"/>
    <w:rsid w:val="00A41DCE"/>
    <w:rsid w:val="00A50BBA"/>
    <w:rsid w:val="00A62ABE"/>
    <w:rsid w:val="00A7317C"/>
    <w:rsid w:val="00AC11C7"/>
    <w:rsid w:val="00AE0C17"/>
    <w:rsid w:val="00BE6630"/>
    <w:rsid w:val="00BE673C"/>
    <w:rsid w:val="00C10920"/>
    <w:rsid w:val="00C1132B"/>
    <w:rsid w:val="00C4719B"/>
    <w:rsid w:val="00C742B3"/>
    <w:rsid w:val="00CB32AA"/>
    <w:rsid w:val="00CE36A4"/>
    <w:rsid w:val="00CF0A99"/>
    <w:rsid w:val="00D74C49"/>
    <w:rsid w:val="00D95A74"/>
    <w:rsid w:val="00DE75F5"/>
    <w:rsid w:val="00E440EE"/>
    <w:rsid w:val="00E556F8"/>
    <w:rsid w:val="00E57751"/>
    <w:rsid w:val="00F454D8"/>
    <w:rsid w:val="05251FBB"/>
    <w:rsid w:val="1D6BE74B"/>
    <w:rsid w:val="1D8D006A"/>
    <w:rsid w:val="1E7BB886"/>
    <w:rsid w:val="1FB3F750"/>
    <w:rsid w:val="2491434A"/>
    <w:rsid w:val="25E56AE5"/>
    <w:rsid w:val="34E8D573"/>
    <w:rsid w:val="40BB0F37"/>
    <w:rsid w:val="525DDECA"/>
    <w:rsid w:val="5B307CEE"/>
    <w:rsid w:val="5BCA8D78"/>
    <w:rsid w:val="641DBAC9"/>
    <w:rsid w:val="6BA8E34F"/>
    <w:rsid w:val="7058CCAF"/>
    <w:rsid w:val="73ABBF5F"/>
    <w:rsid w:val="74C82532"/>
    <w:rsid w:val="78F5D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 w:bidi="ks-Dev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039A95"/>
  <w15:docId w15:val="{8FD78ED9-8C13-4C12-921F-55B2A1957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1DCE"/>
    <w:rPr>
      <w:rFonts w:ascii="Arial" w:eastAsia="Times New Roman" w:hAnsi="Arial" w:cs="Times New Roman"/>
      <w:lang w:eastAsia="ca-ES"/>
    </w:rPr>
  </w:style>
  <w:style w:type="paragraph" w:styleId="Ttol1">
    <w:name w:val="heading 1"/>
    <w:basedOn w:val="Normal"/>
    <w:link w:val="Ttol1Car"/>
    <w:uiPriority w:val="1"/>
    <w:qFormat/>
    <w:rsid w:val="00CB32AA"/>
    <w:pPr>
      <w:widowControl w:val="0"/>
      <w:autoSpaceDE w:val="0"/>
      <w:autoSpaceDN w:val="0"/>
      <w:spacing w:after="0" w:line="240" w:lineRule="auto"/>
      <w:ind w:left="141"/>
      <w:outlineLvl w:val="0"/>
    </w:pPr>
    <w:rPr>
      <w:rFonts w:eastAsia="Arial" w:cs="Arial"/>
      <w:b/>
      <w:bCs/>
      <w:lang w:eastAsia="en-US"/>
    </w:rPr>
  </w:style>
  <w:style w:type="paragraph" w:styleId="Ttol2">
    <w:name w:val="heading 2"/>
    <w:basedOn w:val="Normal"/>
    <w:link w:val="Ttol2Car"/>
    <w:uiPriority w:val="1"/>
    <w:qFormat/>
    <w:rsid w:val="00CB32AA"/>
    <w:pPr>
      <w:widowControl w:val="0"/>
      <w:autoSpaceDE w:val="0"/>
      <w:autoSpaceDN w:val="0"/>
      <w:spacing w:after="0" w:line="240" w:lineRule="auto"/>
      <w:ind w:left="141"/>
      <w:outlineLvl w:val="1"/>
    </w:pPr>
    <w:rPr>
      <w:rFonts w:eastAsia="Arial" w:cs="Arial"/>
      <w:b/>
      <w:bCs/>
      <w:lang w:eastAsia="en-U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7D7384"/>
    <w:pPr>
      <w:ind w:left="720"/>
      <w:contextualSpacing/>
    </w:pPr>
  </w:style>
  <w:style w:type="paragraph" w:customStyle="1" w:styleId="TableParagraph">
    <w:name w:val="Table Paragraph"/>
    <w:basedOn w:val="Normal"/>
    <w:uiPriority w:val="1"/>
    <w:qFormat/>
    <w:rsid w:val="0014280A"/>
    <w:pPr>
      <w:autoSpaceDE w:val="0"/>
      <w:autoSpaceDN w:val="0"/>
      <w:adjustRightInd w:val="0"/>
      <w:spacing w:before="3" w:after="0" w:line="240" w:lineRule="auto"/>
      <w:ind w:left="69"/>
    </w:pPr>
    <w:rPr>
      <w:rFonts w:ascii="Verdana" w:eastAsiaTheme="minorHAnsi" w:hAnsi="Verdana" w:cs="Verdana"/>
      <w:sz w:val="24"/>
      <w:szCs w:val="24"/>
      <w:lang w:eastAsia="en-US"/>
    </w:rPr>
  </w:style>
  <w:style w:type="character" w:customStyle="1" w:styleId="Ttol1Car">
    <w:name w:val="Títol 1 Car"/>
    <w:basedOn w:val="Lletraperdefectedelpargraf"/>
    <w:link w:val="Ttol1"/>
    <w:uiPriority w:val="1"/>
    <w:rsid w:val="00CB32AA"/>
    <w:rPr>
      <w:rFonts w:ascii="Arial" w:eastAsia="Arial" w:hAnsi="Arial" w:cs="Arial"/>
      <w:b/>
      <w:bCs/>
    </w:rPr>
  </w:style>
  <w:style w:type="character" w:customStyle="1" w:styleId="Ttol2Car">
    <w:name w:val="Títol 2 Car"/>
    <w:basedOn w:val="Lletraperdefectedelpargraf"/>
    <w:link w:val="Ttol2"/>
    <w:uiPriority w:val="1"/>
    <w:rsid w:val="00CB32AA"/>
    <w:rPr>
      <w:rFonts w:ascii="Arial" w:eastAsia="Arial" w:hAnsi="Arial" w:cs="Arial"/>
      <w:b/>
      <w:bCs/>
    </w:rPr>
  </w:style>
  <w:style w:type="paragraph" w:styleId="IDC1">
    <w:name w:val="toc 1"/>
    <w:basedOn w:val="Normal"/>
    <w:next w:val="Normal"/>
    <w:autoRedefine/>
    <w:uiPriority w:val="39"/>
    <w:qFormat/>
    <w:rsid w:val="00CB32AA"/>
    <w:pPr>
      <w:widowControl w:val="0"/>
      <w:tabs>
        <w:tab w:val="right" w:leader="dot" w:pos="9071"/>
      </w:tabs>
      <w:autoSpaceDE w:val="0"/>
      <w:autoSpaceDN w:val="0"/>
      <w:spacing w:after="100" w:line="240" w:lineRule="auto"/>
      <w:jc w:val="both"/>
    </w:pPr>
    <w:rPr>
      <w:szCs w:val="24"/>
      <w:lang w:val="es-ES" w:eastAsia="es-ES"/>
    </w:rPr>
  </w:style>
  <w:style w:type="paragraph" w:styleId="IDC2">
    <w:name w:val="toc 2"/>
    <w:basedOn w:val="Normal"/>
    <w:next w:val="Normal"/>
    <w:autoRedefine/>
    <w:uiPriority w:val="39"/>
    <w:qFormat/>
    <w:rsid w:val="00CB32AA"/>
    <w:pPr>
      <w:widowControl w:val="0"/>
      <w:tabs>
        <w:tab w:val="right" w:leader="dot" w:pos="660"/>
        <w:tab w:val="right" w:leader="dot" w:pos="9061"/>
      </w:tabs>
      <w:autoSpaceDE w:val="0"/>
      <w:autoSpaceDN w:val="0"/>
      <w:spacing w:after="100" w:line="240" w:lineRule="auto"/>
      <w:ind w:left="708"/>
      <w:jc w:val="both"/>
    </w:pPr>
    <w:rPr>
      <w:szCs w:val="24"/>
      <w:lang w:val="es-ES" w:eastAsia="es-ES"/>
    </w:rPr>
  </w:style>
  <w:style w:type="paragraph" w:styleId="IDC3">
    <w:name w:val="toc 3"/>
    <w:basedOn w:val="Normal"/>
    <w:next w:val="Normal"/>
    <w:autoRedefine/>
    <w:uiPriority w:val="39"/>
    <w:qFormat/>
    <w:rsid w:val="00CB32AA"/>
    <w:pPr>
      <w:widowControl w:val="0"/>
      <w:autoSpaceDE w:val="0"/>
      <w:autoSpaceDN w:val="0"/>
      <w:spacing w:before="120" w:after="120" w:line="240" w:lineRule="auto"/>
      <w:ind w:left="708"/>
      <w:jc w:val="both"/>
    </w:pPr>
    <w:rPr>
      <w:szCs w:val="24"/>
      <w:lang w:val="es-ES" w:eastAsia="es-ES"/>
    </w:rPr>
  </w:style>
  <w:style w:type="table" w:customStyle="1" w:styleId="TableNormal">
    <w:name w:val="Table Normal"/>
    <w:uiPriority w:val="2"/>
    <w:semiHidden/>
    <w:unhideWhenUsed/>
    <w:qFormat/>
    <w:rsid w:val="00CB32A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independent">
    <w:name w:val="Body Text"/>
    <w:basedOn w:val="Normal"/>
    <w:link w:val="TextindependentCar"/>
    <w:uiPriority w:val="1"/>
    <w:qFormat/>
    <w:rsid w:val="00CB32AA"/>
    <w:pPr>
      <w:widowControl w:val="0"/>
      <w:autoSpaceDE w:val="0"/>
      <w:autoSpaceDN w:val="0"/>
      <w:spacing w:after="0" w:line="240" w:lineRule="auto"/>
    </w:pPr>
    <w:rPr>
      <w:rFonts w:eastAsia="Arial" w:cs="Arial"/>
      <w:lang w:eastAsia="en-US"/>
    </w:rPr>
  </w:style>
  <w:style w:type="character" w:customStyle="1" w:styleId="TextindependentCar">
    <w:name w:val="Text independent Car"/>
    <w:basedOn w:val="Lletraperdefectedelpargraf"/>
    <w:link w:val="Textindependent"/>
    <w:uiPriority w:val="1"/>
    <w:rsid w:val="00CB32AA"/>
    <w:rPr>
      <w:rFonts w:ascii="Arial" w:eastAsia="Arial" w:hAnsi="Arial" w:cs="Arial"/>
    </w:rPr>
  </w:style>
  <w:style w:type="paragraph" w:styleId="TtoldelIDC">
    <w:name w:val="TOC Heading"/>
    <w:basedOn w:val="Ttol1"/>
    <w:next w:val="Normal"/>
    <w:uiPriority w:val="39"/>
    <w:unhideWhenUsed/>
    <w:qFormat/>
    <w:rsid w:val="00CB32AA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ca-ES"/>
    </w:rPr>
  </w:style>
  <w:style w:type="character" w:styleId="Enlla">
    <w:name w:val="Hyperlink"/>
    <w:basedOn w:val="Lletraperdefectedelpargraf"/>
    <w:uiPriority w:val="99"/>
    <w:unhideWhenUsed/>
    <w:rsid w:val="00CB32AA"/>
    <w:rPr>
      <w:color w:val="0000FF" w:themeColor="hyperlink"/>
      <w:u w:val="single"/>
    </w:rPr>
  </w:style>
  <w:style w:type="character" w:styleId="Refernciadecomentari">
    <w:name w:val="annotation reference"/>
    <w:basedOn w:val="Lletraperdefectedelpargraf"/>
    <w:uiPriority w:val="99"/>
    <w:semiHidden/>
    <w:unhideWhenUsed/>
    <w:rsid w:val="00CB32AA"/>
    <w:rPr>
      <w:sz w:val="16"/>
      <w:szCs w:val="16"/>
    </w:rPr>
  </w:style>
  <w:style w:type="paragraph" w:styleId="Textdecomentari">
    <w:name w:val="annotation text"/>
    <w:basedOn w:val="Normal"/>
    <w:link w:val="TextdecomentariCar"/>
    <w:uiPriority w:val="99"/>
    <w:semiHidden/>
    <w:unhideWhenUsed/>
    <w:rsid w:val="00CB32AA"/>
    <w:pPr>
      <w:widowControl w:val="0"/>
      <w:autoSpaceDE w:val="0"/>
      <w:autoSpaceDN w:val="0"/>
      <w:spacing w:after="0" w:line="240" w:lineRule="auto"/>
    </w:pPr>
    <w:rPr>
      <w:rFonts w:eastAsia="Arial" w:cs="Arial"/>
      <w:sz w:val="20"/>
      <w:szCs w:val="20"/>
      <w:lang w:eastAsia="en-US"/>
    </w:rPr>
  </w:style>
  <w:style w:type="character" w:customStyle="1" w:styleId="TextdecomentariCar">
    <w:name w:val="Text de comentari Car"/>
    <w:basedOn w:val="Lletraperdefectedelpargraf"/>
    <w:link w:val="Textdecomentari"/>
    <w:uiPriority w:val="99"/>
    <w:semiHidden/>
    <w:rsid w:val="00CB32AA"/>
    <w:rPr>
      <w:rFonts w:ascii="Arial" w:eastAsia="Arial" w:hAnsi="Arial" w:cs="Arial"/>
      <w:sz w:val="20"/>
      <w:szCs w:val="20"/>
    </w:rPr>
  </w:style>
  <w:style w:type="paragraph" w:styleId="Temadelcomentari">
    <w:name w:val="annotation subject"/>
    <w:basedOn w:val="Textdecomentari"/>
    <w:next w:val="Textdecomentari"/>
    <w:link w:val="TemadelcomentariCar"/>
    <w:uiPriority w:val="99"/>
    <w:semiHidden/>
    <w:unhideWhenUsed/>
    <w:rsid w:val="00CB32AA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uiPriority w:val="99"/>
    <w:semiHidden/>
    <w:rsid w:val="00CB32AA"/>
    <w:rPr>
      <w:rFonts w:ascii="Arial" w:eastAsia="Arial" w:hAnsi="Arial" w:cs="Arial"/>
      <w:b/>
      <w:bCs/>
      <w:sz w:val="20"/>
      <w:szCs w:val="20"/>
    </w:rPr>
  </w:style>
  <w:style w:type="character" w:styleId="Enllavisitat">
    <w:name w:val="FollowedHyperlink"/>
    <w:basedOn w:val="Lletraperdefectedelpargraf"/>
    <w:uiPriority w:val="99"/>
    <w:semiHidden/>
    <w:unhideWhenUsed/>
    <w:rsid w:val="00CB32AA"/>
    <w:rPr>
      <w:color w:val="800080" w:themeColor="followedHyperlink"/>
      <w:u w:val="single"/>
    </w:rPr>
  </w:style>
  <w:style w:type="character" w:styleId="Nmerodelnia">
    <w:name w:val="line number"/>
    <w:basedOn w:val="Lletraperdefectedelpargraf"/>
    <w:uiPriority w:val="99"/>
    <w:semiHidden/>
    <w:unhideWhenUsed/>
    <w:rsid w:val="00CB32AA"/>
  </w:style>
  <w:style w:type="paragraph" w:styleId="IDC4">
    <w:name w:val="toc 4"/>
    <w:basedOn w:val="Normal"/>
    <w:next w:val="Normal"/>
    <w:autoRedefine/>
    <w:uiPriority w:val="39"/>
    <w:unhideWhenUsed/>
    <w:rsid w:val="00CB32AA"/>
    <w:pPr>
      <w:spacing w:after="100" w:line="259" w:lineRule="auto"/>
      <w:ind w:left="660"/>
    </w:pPr>
    <w:rPr>
      <w:rFonts w:asciiTheme="minorHAnsi" w:eastAsiaTheme="minorEastAsia" w:hAnsiTheme="minorHAnsi" w:cstheme="minorBidi"/>
    </w:rPr>
  </w:style>
  <w:style w:type="paragraph" w:styleId="IDC5">
    <w:name w:val="toc 5"/>
    <w:basedOn w:val="Normal"/>
    <w:next w:val="Normal"/>
    <w:autoRedefine/>
    <w:uiPriority w:val="39"/>
    <w:unhideWhenUsed/>
    <w:rsid w:val="00CB32AA"/>
    <w:pPr>
      <w:spacing w:after="100" w:line="259" w:lineRule="auto"/>
      <w:ind w:left="880"/>
    </w:pPr>
    <w:rPr>
      <w:rFonts w:asciiTheme="minorHAnsi" w:eastAsiaTheme="minorEastAsia" w:hAnsiTheme="minorHAnsi" w:cstheme="minorBidi"/>
    </w:rPr>
  </w:style>
  <w:style w:type="paragraph" w:styleId="IDC6">
    <w:name w:val="toc 6"/>
    <w:basedOn w:val="Normal"/>
    <w:next w:val="Normal"/>
    <w:autoRedefine/>
    <w:uiPriority w:val="39"/>
    <w:unhideWhenUsed/>
    <w:rsid w:val="00CB32AA"/>
    <w:pPr>
      <w:spacing w:after="100" w:line="259" w:lineRule="auto"/>
      <w:ind w:left="1100"/>
    </w:pPr>
    <w:rPr>
      <w:rFonts w:asciiTheme="minorHAnsi" w:eastAsiaTheme="minorEastAsia" w:hAnsiTheme="minorHAnsi" w:cstheme="minorBidi"/>
    </w:rPr>
  </w:style>
  <w:style w:type="paragraph" w:styleId="IDC7">
    <w:name w:val="toc 7"/>
    <w:basedOn w:val="Normal"/>
    <w:next w:val="Normal"/>
    <w:autoRedefine/>
    <w:uiPriority w:val="39"/>
    <w:unhideWhenUsed/>
    <w:rsid w:val="00CB32AA"/>
    <w:pPr>
      <w:spacing w:after="100" w:line="259" w:lineRule="auto"/>
      <w:ind w:left="1320"/>
    </w:pPr>
    <w:rPr>
      <w:rFonts w:asciiTheme="minorHAnsi" w:eastAsiaTheme="minorEastAsia" w:hAnsiTheme="minorHAnsi" w:cstheme="minorBidi"/>
    </w:rPr>
  </w:style>
  <w:style w:type="paragraph" w:styleId="IDC8">
    <w:name w:val="toc 8"/>
    <w:basedOn w:val="Normal"/>
    <w:next w:val="Normal"/>
    <w:autoRedefine/>
    <w:uiPriority w:val="39"/>
    <w:unhideWhenUsed/>
    <w:rsid w:val="00CB32AA"/>
    <w:pPr>
      <w:spacing w:after="100" w:line="259" w:lineRule="auto"/>
      <w:ind w:left="1540"/>
    </w:pPr>
    <w:rPr>
      <w:rFonts w:asciiTheme="minorHAnsi" w:eastAsiaTheme="minorEastAsia" w:hAnsiTheme="minorHAnsi" w:cstheme="minorBidi"/>
    </w:rPr>
  </w:style>
  <w:style w:type="paragraph" w:styleId="IDC9">
    <w:name w:val="toc 9"/>
    <w:basedOn w:val="Normal"/>
    <w:next w:val="Normal"/>
    <w:autoRedefine/>
    <w:uiPriority w:val="39"/>
    <w:unhideWhenUsed/>
    <w:rsid w:val="00CB32AA"/>
    <w:pPr>
      <w:spacing w:after="100" w:line="259" w:lineRule="auto"/>
      <w:ind w:left="1760"/>
    </w:pPr>
    <w:rPr>
      <w:rFonts w:asciiTheme="minorHAnsi" w:eastAsiaTheme="minorEastAsia" w:hAnsiTheme="minorHAnsi" w:cstheme="minorBidi"/>
    </w:rPr>
  </w:style>
  <w:style w:type="character" w:customStyle="1" w:styleId="normaltextrun">
    <w:name w:val="normaltextrun"/>
    <w:basedOn w:val="Lletraperdefectedelpargraf"/>
    <w:rsid w:val="00CB32AA"/>
  </w:style>
  <w:style w:type="character" w:customStyle="1" w:styleId="Mencisenseresoldre1">
    <w:name w:val="Menció sense resoldre1"/>
    <w:basedOn w:val="Lletraperdefectedelpargraf"/>
    <w:uiPriority w:val="99"/>
    <w:semiHidden/>
    <w:unhideWhenUsed/>
    <w:rsid w:val="00A01D11"/>
    <w:rPr>
      <w:color w:val="605E5C"/>
      <w:shd w:val="clear" w:color="auto" w:fill="E1DFDD"/>
    </w:rPr>
  </w:style>
  <w:style w:type="character" w:customStyle="1" w:styleId="PargrafdellistaCar">
    <w:name w:val="Paràgraf de llista Car"/>
    <w:link w:val="Pargrafdellista"/>
    <w:uiPriority w:val="34"/>
    <w:locked/>
    <w:rsid w:val="00A01D11"/>
    <w:rPr>
      <w:rFonts w:ascii="Arial" w:eastAsia="Times New Roman" w:hAnsi="Arial" w:cs="Times New Roman"/>
      <w:lang w:eastAsia="ca-ES"/>
    </w:rPr>
  </w:style>
  <w:style w:type="paragraph" w:customStyle="1" w:styleId="Estndar">
    <w:name w:val="Estándar"/>
    <w:basedOn w:val="Normal"/>
    <w:rsid w:val="009B4255"/>
    <w:pPr>
      <w:spacing w:after="0" w:line="240" w:lineRule="auto"/>
      <w:jc w:val="both"/>
    </w:pPr>
    <w:rPr>
      <w:rFonts w:ascii="Helvetica" w:hAnsi="Helvetica"/>
      <w:snapToGrid w:val="0"/>
      <w:sz w:val="20"/>
      <w:szCs w:val="20"/>
      <w:lang w:val="en-U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9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4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compres.girona.ics@gencat.cat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google.com/maps/place/data=!4m2!3m1!1s0x12bae6fd3a1957d9:0x1b0cf29f133e0df2?sa=X&amp;ved=1t:8290&amp;ictx=111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27DE10F7908A4CBFC56A0A35B3AC7B" ma:contentTypeVersion="4" ma:contentTypeDescription="Crear nuevo documento." ma:contentTypeScope="" ma:versionID="ca720901c79fdfd1f76ab3db65685e12">
  <xsd:schema xmlns:xsd="http://www.w3.org/2001/XMLSchema" xmlns:xs="http://www.w3.org/2001/XMLSchema" xmlns:p="http://schemas.microsoft.com/office/2006/metadata/properties" xmlns:ns2="7bee3feb-936e-459e-ad8a-ed52de7fbc82" targetNamespace="http://schemas.microsoft.com/office/2006/metadata/properties" ma:root="true" ma:fieldsID="260cb54afee41cf51661012ccd088120" ns2:_="">
    <xsd:import namespace="7bee3feb-936e-459e-ad8a-ed52de7fbc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ee3feb-936e-459e-ad8a-ed52de7fbc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C644A62-2612-499B-A814-9A4DF38688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1A7A7D-5E88-4BE7-989D-4A7AE6143A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ee3feb-936e-459e-ad8a-ed52de7fbc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F07ABC6-B3E6-4408-B385-6F7E2329400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Fornas Pizarro, Raquel</cp:lastModifiedBy>
  <cp:revision>12</cp:revision>
  <cp:lastPrinted>2026-04-17T10:38:00Z</cp:lastPrinted>
  <dcterms:created xsi:type="dcterms:W3CDTF">2024-11-18T13:20:00Z</dcterms:created>
  <dcterms:modified xsi:type="dcterms:W3CDTF">2026-05-20T14:21:00Z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0x0101000327DE10F7908A4CBFC56A0A35B3AC7B</vt:lpwstr>
  </property>
</Properties>
</file>